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2FC71" w14:textId="77777777" w:rsidR="0070174C" w:rsidRPr="00332668" w:rsidRDefault="0070174C" w:rsidP="0070174C">
      <w:pPr>
        <w:spacing w:after="0" w:line="276" w:lineRule="auto"/>
        <w:jc w:val="center"/>
        <w:rPr>
          <w:rFonts w:ascii="Times New Roman" w:hAnsi="Times New Roman" w:cs="Times New Roman"/>
          <w:b/>
          <w:bCs/>
          <w:sz w:val="28"/>
          <w:szCs w:val="28"/>
          <w:lang w:val="kk-KZ"/>
        </w:rPr>
      </w:pPr>
      <w:r w:rsidRPr="000E6CA7">
        <w:rPr>
          <w:rFonts w:ascii="Times New Roman" w:hAnsi="Times New Roman" w:cs="Times New Roman"/>
          <w:b/>
          <w:bCs/>
          <w:sz w:val="28"/>
          <w:szCs w:val="28"/>
          <w:lang w:val="kk-KZ"/>
        </w:rPr>
        <w:t>880503401576</w:t>
      </w:r>
    </w:p>
    <w:p w14:paraId="6351238D" w14:textId="27225551" w:rsidR="0070174C" w:rsidRDefault="0070174C" w:rsidP="0070174C">
      <w:pPr>
        <w:spacing w:after="0"/>
        <w:ind w:left="-426" w:right="141" w:firstLine="426"/>
        <w:rPr>
          <w:rFonts w:ascii="Times New Roman" w:hAnsi="Times New Roman" w:cs="Times New Roman"/>
          <w:bCs/>
          <w:lang w:val="kk-KZ"/>
        </w:rPr>
      </w:pPr>
      <w:r>
        <w:rPr>
          <w:rFonts w:ascii="Times New Roman" w:hAnsi="Times New Roman" w:cs="Times New Roman"/>
          <w:bCs/>
          <w:lang w:val="kk-KZ"/>
        </w:rPr>
        <w:t xml:space="preserve">ДАУЛЕТОВА </w:t>
      </w:r>
      <w:r>
        <w:rPr>
          <w:rFonts w:ascii="Times New Roman" w:hAnsi="Times New Roman" w:cs="Times New Roman"/>
          <w:bCs/>
          <w:lang w:val="kk-KZ"/>
        </w:rPr>
        <w:t>Гульзипа Танирбергеновна</w:t>
      </w:r>
      <w:r>
        <w:rPr>
          <w:rFonts w:ascii="Times New Roman" w:hAnsi="Times New Roman" w:cs="Times New Roman"/>
          <w:bCs/>
          <w:lang w:val="kk-KZ"/>
        </w:rPr>
        <w:t>,</w:t>
      </w:r>
    </w:p>
    <w:p w14:paraId="36C7CEBF" w14:textId="221645ED" w:rsidR="0070174C" w:rsidRPr="00325774" w:rsidRDefault="0070174C" w:rsidP="0070174C">
      <w:pPr>
        <w:spacing w:after="0"/>
        <w:ind w:left="-426" w:right="141" w:firstLine="426"/>
        <w:rPr>
          <w:rFonts w:ascii="Times New Roman" w:hAnsi="Times New Roman" w:cs="Times New Roman"/>
          <w:bCs/>
          <w:lang w:val="kk-KZ"/>
        </w:rPr>
      </w:pPr>
      <w:r w:rsidRPr="00325774">
        <w:rPr>
          <w:rFonts w:ascii="Times New Roman" w:hAnsi="Times New Roman" w:cs="Times New Roman"/>
          <w:bCs/>
          <w:lang w:val="kk-KZ"/>
        </w:rPr>
        <w:t>№146 жалп</w:t>
      </w:r>
      <w:r>
        <w:rPr>
          <w:rFonts w:ascii="Times New Roman" w:hAnsi="Times New Roman" w:cs="Times New Roman"/>
          <w:bCs/>
          <w:lang w:val="kk-KZ"/>
        </w:rPr>
        <w:t>ы орта білім беретін мектебінің т</w:t>
      </w:r>
      <w:r>
        <w:rPr>
          <w:rFonts w:ascii="Times New Roman" w:hAnsi="Times New Roman" w:cs="Times New Roman"/>
          <w:bCs/>
          <w:lang w:val="kk-KZ"/>
        </w:rPr>
        <w:t>арих</w:t>
      </w:r>
      <w:r w:rsidRPr="00325774">
        <w:rPr>
          <w:rFonts w:ascii="Times New Roman" w:hAnsi="Times New Roman" w:cs="Times New Roman"/>
          <w:bCs/>
          <w:lang w:val="kk-KZ"/>
        </w:rPr>
        <w:t xml:space="preserve"> пәні мұғалімі,педагог-сарапшы</w:t>
      </w:r>
      <w:r>
        <w:rPr>
          <w:rFonts w:ascii="Times New Roman" w:hAnsi="Times New Roman" w:cs="Times New Roman"/>
          <w:bCs/>
          <w:lang w:val="kk-KZ"/>
        </w:rPr>
        <w:t>.</w:t>
      </w:r>
    </w:p>
    <w:p w14:paraId="6013DAC5" w14:textId="77777777" w:rsidR="0070174C" w:rsidRDefault="0070174C" w:rsidP="0070174C">
      <w:pPr>
        <w:spacing w:after="0"/>
        <w:ind w:left="-426" w:right="141" w:firstLine="426"/>
        <w:rPr>
          <w:rFonts w:ascii="Times New Roman" w:hAnsi="Times New Roman" w:cs="Times New Roman"/>
          <w:bCs/>
          <w:lang w:val="kk-KZ"/>
        </w:rPr>
      </w:pPr>
      <w:r>
        <w:rPr>
          <w:rFonts w:ascii="Times New Roman" w:hAnsi="Times New Roman" w:cs="Times New Roman"/>
          <w:bCs/>
          <w:lang w:val="kk-KZ"/>
        </w:rPr>
        <w:t>Шымкент қаласы</w:t>
      </w:r>
    </w:p>
    <w:p w14:paraId="4B856CB0" w14:textId="77777777" w:rsidR="0070174C" w:rsidRPr="00325774" w:rsidRDefault="0070174C" w:rsidP="0070174C">
      <w:pPr>
        <w:spacing w:after="0"/>
        <w:ind w:left="-426" w:right="141" w:firstLine="426"/>
        <w:rPr>
          <w:rFonts w:ascii="Times New Roman" w:hAnsi="Times New Roman" w:cs="Times New Roman"/>
          <w:bCs/>
          <w:lang w:val="kk-KZ"/>
        </w:rPr>
      </w:pPr>
      <w:bookmarkStart w:id="0" w:name="_GoBack"/>
      <w:bookmarkEnd w:id="0"/>
    </w:p>
    <w:p w14:paraId="04F7BEF1" w14:textId="18474EA0" w:rsidR="00A52624" w:rsidRDefault="00A52624" w:rsidP="00A52624">
      <w:pPr>
        <w:spacing w:after="0" w:line="276" w:lineRule="auto"/>
        <w:jc w:val="center"/>
        <w:rPr>
          <w:rFonts w:ascii="Times New Roman" w:hAnsi="Times New Roman" w:cs="Times New Roman"/>
          <w:b/>
          <w:bCs/>
          <w:sz w:val="28"/>
          <w:szCs w:val="28"/>
          <w:lang w:val="kk-KZ"/>
        </w:rPr>
      </w:pPr>
      <w:r w:rsidRPr="00A52624">
        <w:rPr>
          <w:rFonts w:ascii="Times New Roman" w:hAnsi="Times New Roman" w:cs="Times New Roman"/>
          <w:b/>
          <w:bCs/>
          <w:sz w:val="28"/>
          <w:szCs w:val="28"/>
        </w:rPr>
        <w:t>ҚАЗАҚСТАН ТАРИХЫ ПӘНІН ОҚЫТУДЫҢ ЗАМАНАУИ ӘДІСТЕРІН ҚОЛДАНУДЫҢ ТИІМДІЛІГІ</w:t>
      </w:r>
    </w:p>
    <w:p w14:paraId="51074D7C" w14:textId="77777777" w:rsidR="00A52624" w:rsidRDefault="00A52624" w:rsidP="00A52624">
      <w:pPr>
        <w:spacing w:after="0" w:line="276" w:lineRule="auto"/>
        <w:jc w:val="both"/>
        <w:rPr>
          <w:rFonts w:ascii="Times New Roman" w:hAnsi="Times New Roman" w:cs="Times New Roman"/>
          <w:b/>
          <w:bCs/>
          <w:sz w:val="28"/>
          <w:szCs w:val="28"/>
          <w:lang w:val="kk-KZ"/>
        </w:rPr>
      </w:pPr>
    </w:p>
    <w:p w14:paraId="2F64DD79" w14:textId="02A00C5F" w:rsidR="00A52624" w:rsidRPr="00A52624" w:rsidRDefault="00A52624" w:rsidP="00684041">
      <w:pPr>
        <w:spacing w:after="0" w:line="276" w:lineRule="auto"/>
        <w:ind w:left="-709" w:firstLine="426"/>
        <w:jc w:val="both"/>
        <w:rPr>
          <w:rFonts w:ascii="Times New Roman" w:hAnsi="Times New Roman" w:cs="Times New Roman"/>
          <w:b/>
          <w:bCs/>
          <w:sz w:val="28"/>
          <w:szCs w:val="28"/>
        </w:rPr>
      </w:pPr>
      <w:r w:rsidRPr="00A52624">
        <w:rPr>
          <w:rFonts w:ascii="Times New Roman" w:hAnsi="Times New Roman" w:cs="Times New Roman"/>
          <w:b/>
          <w:bCs/>
          <w:sz w:val="28"/>
          <w:szCs w:val="28"/>
        </w:rPr>
        <w:t>Тақырыптың өзектілігі:</w:t>
      </w:r>
    </w:p>
    <w:p w14:paraId="4B912E18" w14:textId="77777777" w:rsidR="00A52624" w:rsidRPr="00A52624" w:rsidRDefault="00A52624" w:rsidP="00684041">
      <w:p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Қазақстан тарихы пәні – еліміздің өткенін, мәдениетін, дәстүрлерін, сондай-ақ тәуелсіздік жолындағы күресті оқып үйренетін маңызды пәндердің бірі. Заманауи білім беру әдістерін қолдану арқылы оқушылардың тарихи білімін тереңдету, олардың танымдық белсенділігін арттыру, ойлау қабілеттерін дамыту қажет. Қазақстан тарихын оқытудың әдістері бүгінгі күннің талаптарына сай жетілдірілуі тиіс. Бұл ретте топтық жұмыстар мен ойындар, оның ішінде монополия ойыны, жаңа әдістердің бірі ретінде оқыту үдерісіне енгізілуі мүмкін.</w:t>
      </w:r>
    </w:p>
    <w:p w14:paraId="1BA21EF8" w14:textId="1D274E9A" w:rsidR="00A52624" w:rsidRPr="00A52624" w:rsidRDefault="00A52624" w:rsidP="00684041">
      <w:p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Бұл баяндамада Қазақстан тарихын оқытудың заманауи әдістерінің тиімділігі мен топтық жұмыстарда, үй тапсырмаларын орындауда, тарауды қайталауда монополия ойынының қолданылу ерекшеліктері</w:t>
      </w:r>
      <w:r w:rsidR="009A7C56">
        <w:rPr>
          <w:rFonts w:ascii="Times New Roman" w:hAnsi="Times New Roman" w:cs="Times New Roman"/>
          <w:sz w:val="28"/>
          <w:szCs w:val="28"/>
          <w:lang w:val="kk-KZ"/>
        </w:rPr>
        <w:t>н</w:t>
      </w:r>
      <w:r w:rsidR="00CA3EBF">
        <w:rPr>
          <w:rFonts w:ascii="Times New Roman" w:hAnsi="Times New Roman" w:cs="Times New Roman"/>
          <w:sz w:val="28"/>
          <w:szCs w:val="28"/>
          <w:lang w:val="kk-KZ"/>
        </w:rPr>
        <w:t xml:space="preserve">   </w:t>
      </w:r>
      <w:r w:rsidRPr="00A52624">
        <w:rPr>
          <w:rFonts w:ascii="Times New Roman" w:hAnsi="Times New Roman" w:cs="Times New Roman"/>
          <w:sz w:val="28"/>
          <w:szCs w:val="28"/>
        </w:rPr>
        <w:t xml:space="preserve"> қарастыр</w:t>
      </w:r>
      <w:r>
        <w:rPr>
          <w:rFonts w:ascii="Times New Roman" w:hAnsi="Times New Roman" w:cs="Times New Roman"/>
          <w:sz w:val="28"/>
          <w:szCs w:val="28"/>
          <w:lang w:val="kk-KZ"/>
        </w:rPr>
        <w:t>дым</w:t>
      </w:r>
      <w:r w:rsidRPr="00A52624">
        <w:rPr>
          <w:rFonts w:ascii="Times New Roman" w:hAnsi="Times New Roman" w:cs="Times New Roman"/>
          <w:sz w:val="28"/>
          <w:szCs w:val="28"/>
        </w:rPr>
        <w:t>.</w:t>
      </w:r>
    </w:p>
    <w:p w14:paraId="358AD82D" w14:textId="77777777" w:rsidR="00A52624" w:rsidRPr="00A52624" w:rsidRDefault="00A52624" w:rsidP="00684041">
      <w:pPr>
        <w:spacing w:after="0" w:line="276" w:lineRule="auto"/>
        <w:ind w:left="-709" w:firstLine="426"/>
        <w:jc w:val="both"/>
        <w:rPr>
          <w:rFonts w:ascii="Times New Roman" w:hAnsi="Times New Roman" w:cs="Times New Roman"/>
          <w:b/>
          <w:bCs/>
          <w:sz w:val="28"/>
          <w:szCs w:val="28"/>
        </w:rPr>
      </w:pPr>
      <w:r w:rsidRPr="00A52624">
        <w:rPr>
          <w:rFonts w:ascii="Times New Roman" w:hAnsi="Times New Roman" w:cs="Times New Roman"/>
          <w:b/>
          <w:bCs/>
          <w:sz w:val="28"/>
          <w:szCs w:val="28"/>
        </w:rPr>
        <w:t>Мақсаты:</w:t>
      </w:r>
    </w:p>
    <w:p w14:paraId="2A940626" w14:textId="77777777" w:rsidR="00A52624" w:rsidRPr="00A52624" w:rsidRDefault="00A52624" w:rsidP="00684041">
      <w:pPr>
        <w:numPr>
          <w:ilvl w:val="0"/>
          <w:numId w:val="1"/>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Қазақстан тарихын оқытудың заманауи әдістерінің тиімділігін көрсету;</w:t>
      </w:r>
    </w:p>
    <w:p w14:paraId="0BBCA471" w14:textId="77777777" w:rsidR="00A52624" w:rsidRPr="00A52624" w:rsidRDefault="00A52624" w:rsidP="00684041">
      <w:pPr>
        <w:numPr>
          <w:ilvl w:val="0"/>
          <w:numId w:val="1"/>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Топтық жұмыс және монополия ойынын оқытуда қолданудың тиімділігін талдау;</w:t>
      </w:r>
    </w:p>
    <w:p w14:paraId="5EFD4536" w14:textId="77777777" w:rsidR="00A52624" w:rsidRPr="00A52624" w:rsidRDefault="00A52624" w:rsidP="00684041">
      <w:pPr>
        <w:numPr>
          <w:ilvl w:val="0"/>
          <w:numId w:val="1"/>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Бұл әдістерді оқушылардың танымдық белсенділігін арттыру мақсатында пайдалану жолдарын ұсыну.</w:t>
      </w:r>
    </w:p>
    <w:p w14:paraId="3555115E" w14:textId="77777777" w:rsidR="00A52624" w:rsidRPr="00A52624" w:rsidRDefault="00A52624" w:rsidP="00684041">
      <w:pPr>
        <w:spacing w:after="0" w:line="276" w:lineRule="auto"/>
        <w:ind w:left="-709" w:firstLine="426"/>
        <w:jc w:val="both"/>
        <w:rPr>
          <w:rFonts w:ascii="Times New Roman" w:hAnsi="Times New Roman" w:cs="Times New Roman"/>
          <w:b/>
          <w:bCs/>
          <w:sz w:val="28"/>
          <w:szCs w:val="28"/>
        </w:rPr>
      </w:pPr>
      <w:r w:rsidRPr="00A52624">
        <w:rPr>
          <w:rFonts w:ascii="Times New Roman" w:hAnsi="Times New Roman" w:cs="Times New Roman"/>
          <w:b/>
          <w:bCs/>
          <w:sz w:val="28"/>
          <w:szCs w:val="28"/>
        </w:rPr>
        <w:t>І. Заманауи оқыту әдістерінің тиімділігі:</w:t>
      </w:r>
    </w:p>
    <w:p w14:paraId="1B881A71" w14:textId="77777777" w:rsidR="00A52624" w:rsidRPr="00A52624" w:rsidRDefault="00A52624" w:rsidP="00684041">
      <w:p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Қазіргі заманда білім беру жүйесі білім алушылардың шығармашылық қабілеттерін дамытуды мақсат етеді. Оқу үдерісінде қолданылатын заманауи әдістер оқушылардың белсенділігін арттырады, олардың пәнге деген қызығушылығын оятады, өзара қарым-қатынас жасау арқылы топтық жұмыс дағдыларын дамытады. Қазақстан тарихы пәнін оқытуда келесі әдістер тиімді деп саналады:</w:t>
      </w:r>
    </w:p>
    <w:p w14:paraId="4F6B2BFA" w14:textId="77777777" w:rsidR="00A52624" w:rsidRPr="00A52624" w:rsidRDefault="00A52624" w:rsidP="00684041">
      <w:pPr>
        <w:numPr>
          <w:ilvl w:val="0"/>
          <w:numId w:val="2"/>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b/>
          <w:bCs/>
          <w:sz w:val="28"/>
          <w:szCs w:val="28"/>
        </w:rPr>
        <w:t>Жобалық жұмыс</w:t>
      </w:r>
      <w:r w:rsidRPr="00A52624">
        <w:rPr>
          <w:rFonts w:ascii="Times New Roman" w:hAnsi="Times New Roman" w:cs="Times New Roman"/>
          <w:sz w:val="28"/>
          <w:szCs w:val="28"/>
        </w:rPr>
        <w:t>: Бұл әдіс оқушыларды өздері зерттеуге, сұрақ қоюға және тақырыпты терең меңгеруге ынталандырады. Оқушылар тарихты зерттеп, шығармашылық жобалар әзірлеуі мүмкін.</w:t>
      </w:r>
    </w:p>
    <w:p w14:paraId="5D83083C" w14:textId="77777777" w:rsidR="00A52624" w:rsidRPr="00A52624" w:rsidRDefault="00A52624" w:rsidP="00684041">
      <w:pPr>
        <w:numPr>
          <w:ilvl w:val="0"/>
          <w:numId w:val="2"/>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b/>
          <w:bCs/>
          <w:sz w:val="28"/>
          <w:szCs w:val="28"/>
        </w:rPr>
        <w:t>Диалогтық оқыту</w:t>
      </w:r>
      <w:r w:rsidRPr="00A52624">
        <w:rPr>
          <w:rFonts w:ascii="Times New Roman" w:hAnsi="Times New Roman" w:cs="Times New Roman"/>
          <w:sz w:val="28"/>
          <w:szCs w:val="28"/>
        </w:rPr>
        <w:t>: Тарихи оқиғалар мен деректерді талқылау арқылы оқушылардың пікірлерін тыңдап, ойларын тыңдауға мүмкіндік туғызады.</w:t>
      </w:r>
    </w:p>
    <w:p w14:paraId="68EFEB5D" w14:textId="1BDC7001" w:rsidR="00A52624" w:rsidRPr="00684041" w:rsidRDefault="00A52624" w:rsidP="00684041">
      <w:pPr>
        <w:numPr>
          <w:ilvl w:val="0"/>
          <w:numId w:val="2"/>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b/>
          <w:bCs/>
          <w:sz w:val="28"/>
          <w:szCs w:val="28"/>
        </w:rPr>
        <w:t>Интерактивті әдістер</w:t>
      </w:r>
      <w:r w:rsidRPr="00A52624">
        <w:rPr>
          <w:rFonts w:ascii="Times New Roman" w:hAnsi="Times New Roman" w:cs="Times New Roman"/>
          <w:sz w:val="28"/>
          <w:szCs w:val="28"/>
        </w:rPr>
        <w:t>: Ойындар, рөлдік ойындар, викториналар және тарихи жаңалықтарды талқылау арқылы пәнді қызықты әрі түсінікті етіп оқытуға болады.</w:t>
      </w:r>
    </w:p>
    <w:p w14:paraId="52E129B4" w14:textId="29637E45" w:rsidR="00A52624" w:rsidRPr="00A52624" w:rsidRDefault="00A52624" w:rsidP="00684041">
      <w:pPr>
        <w:spacing w:after="0" w:line="276" w:lineRule="auto"/>
        <w:ind w:left="-709" w:firstLine="426"/>
        <w:jc w:val="both"/>
        <w:rPr>
          <w:rFonts w:ascii="Times New Roman" w:hAnsi="Times New Roman" w:cs="Times New Roman"/>
          <w:b/>
          <w:bCs/>
          <w:sz w:val="28"/>
          <w:szCs w:val="28"/>
        </w:rPr>
      </w:pPr>
      <w:r w:rsidRPr="00A52624">
        <w:rPr>
          <w:rFonts w:ascii="Times New Roman" w:hAnsi="Times New Roman" w:cs="Times New Roman"/>
          <w:b/>
          <w:bCs/>
          <w:sz w:val="28"/>
          <w:szCs w:val="28"/>
        </w:rPr>
        <w:lastRenderedPageBreak/>
        <w:t>ІІ. Монополия ойынының тиімділігі мен ұтымды тұстары:</w:t>
      </w:r>
    </w:p>
    <w:p w14:paraId="2309B469" w14:textId="77777777" w:rsidR="00A52624" w:rsidRPr="00A52624" w:rsidRDefault="00A52624" w:rsidP="00684041">
      <w:p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Монополия ойыны тарихты оқытуда тиімді құралдардың бірі болып табылады. Ойын арқылы оқушылар тарихи деректер мен оқиғаларды қызығушылықпен меңгереді. Бұл ойынның негізгі артықшылықтары:</w:t>
      </w:r>
    </w:p>
    <w:p w14:paraId="465AE7B3" w14:textId="77777777" w:rsidR="00A52624" w:rsidRPr="00A52624" w:rsidRDefault="00A52624" w:rsidP="00684041">
      <w:pPr>
        <w:numPr>
          <w:ilvl w:val="0"/>
          <w:numId w:val="3"/>
        </w:numPr>
        <w:tabs>
          <w:tab w:val="clear" w:pos="720"/>
          <w:tab w:val="left" w:pos="142"/>
        </w:tabs>
        <w:spacing w:after="0" w:line="276" w:lineRule="auto"/>
        <w:ind w:left="-709" w:firstLine="0"/>
        <w:jc w:val="both"/>
        <w:rPr>
          <w:rFonts w:ascii="Times New Roman" w:hAnsi="Times New Roman" w:cs="Times New Roman"/>
          <w:sz w:val="28"/>
          <w:szCs w:val="28"/>
        </w:rPr>
      </w:pPr>
      <w:r w:rsidRPr="00A52624">
        <w:rPr>
          <w:rFonts w:ascii="Times New Roman" w:hAnsi="Times New Roman" w:cs="Times New Roman"/>
          <w:b/>
          <w:bCs/>
          <w:sz w:val="28"/>
          <w:szCs w:val="28"/>
        </w:rPr>
        <w:t>Оқытуда элементарлы білім беру</w:t>
      </w:r>
      <w:r w:rsidRPr="00A52624">
        <w:rPr>
          <w:rFonts w:ascii="Times New Roman" w:hAnsi="Times New Roman" w:cs="Times New Roman"/>
          <w:sz w:val="28"/>
          <w:szCs w:val="28"/>
        </w:rPr>
        <w:t>: Монополия ойыны Қазақстан тарихы пәнін оқытқанда тарихи кезеңдерді, саяси оқиғаларды және тұлғаларды білу үшін қолданылады. Ойын барысында оқушылар белгілі бір тарихи кезеңдерге қатысты сұрақтарға жауап береді, тарихи деректерді еске түсіреді.</w:t>
      </w:r>
    </w:p>
    <w:p w14:paraId="2877A9C7" w14:textId="77777777" w:rsidR="00A52624" w:rsidRPr="00A52624" w:rsidRDefault="00A52624" w:rsidP="00684041">
      <w:pPr>
        <w:numPr>
          <w:ilvl w:val="0"/>
          <w:numId w:val="3"/>
        </w:numPr>
        <w:tabs>
          <w:tab w:val="clear" w:pos="720"/>
          <w:tab w:val="left" w:pos="142"/>
        </w:tabs>
        <w:spacing w:after="0" w:line="276" w:lineRule="auto"/>
        <w:ind w:left="-709" w:firstLine="0"/>
        <w:jc w:val="both"/>
        <w:rPr>
          <w:rFonts w:ascii="Times New Roman" w:hAnsi="Times New Roman" w:cs="Times New Roman"/>
          <w:sz w:val="28"/>
          <w:szCs w:val="28"/>
        </w:rPr>
      </w:pPr>
      <w:r w:rsidRPr="00A52624">
        <w:rPr>
          <w:rFonts w:ascii="Times New Roman" w:hAnsi="Times New Roman" w:cs="Times New Roman"/>
          <w:b/>
          <w:bCs/>
          <w:sz w:val="28"/>
          <w:szCs w:val="28"/>
        </w:rPr>
        <w:t>Топтық жұмысты ынталандыру</w:t>
      </w:r>
      <w:r w:rsidRPr="00A52624">
        <w:rPr>
          <w:rFonts w:ascii="Times New Roman" w:hAnsi="Times New Roman" w:cs="Times New Roman"/>
          <w:sz w:val="28"/>
          <w:szCs w:val="28"/>
        </w:rPr>
        <w:t>: Ойын барысында оқушылар топ болып жұмыс істейді. Олар бір-бірімен ынтымақтаса отырып, жауаптарды бірге іздеп, пікір алмасады. Бұл өз кезегінде командалық жұмыс дағдыларын дамытуға көмектеседі.</w:t>
      </w:r>
    </w:p>
    <w:p w14:paraId="11B8F26A" w14:textId="77777777" w:rsidR="00A52624" w:rsidRPr="00A52624" w:rsidRDefault="00A52624" w:rsidP="00684041">
      <w:pPr>
        <w:numPr>
          <w:ilvl w:val="0"/>
          <w:numId w:val="3"/>
        </w:numPr>
        <w:tabs>
          <w:tab w:val="clear" w:pos="720"/>
          <w:tab w:val="left" w:pos="142"/>
        </w:tabs>
        <w:spacing w:after="0" w:line="276" w:lineRule="auto"/>
        <w:ind w:left="-709" w:firstLine="0"/>
        <w:jc w:val="both"/>
        <w:rPr>
          <w:rFonts w:ascii="Times New Roman" w:hAnsi="Times New Roman" w:cs="Times New Roman"/>
          <w:sz w:val="28"/>
          <w:szCs w:val="28"/>
        </w:rPr>
      </w:pPr>
      <w:r w:rsidRPr="00A52624">
        <w:rPr>
          <w:rFonts w:ascii="Times New Roman" w:hAnsi="Times New Roman" w:cs="Times New Roman"/>
          <w:b/>
          <w:bCs/>
          <w:sz w:val="28"/>
          <w:szCs w:val="28"/>
        </w:rPr>
        <w:t>Белсенді ойлау мен еске түсіру</w:t>
      </w:r>
      <w:r w:rsidRPr="00A52624">
        <w:rPr>
          <w:rFonts w:ascii="Times New Roman" w:hAnsi="Times New Roman" w:cs="Times New Roman"/>
          <w:sz w:val="28"/>
          <w:szCs w:val="28"/>
        </w:rPr>
        <w:t>: Оқушылар тарихқа қатысты мәліметтерді ойнап отырып еске түсіреді. Монополия ойынын қолдану арқылы оқушылар тарих пәні туралы білімдерін қызықты әрі жеңіл меңгереді.</w:t>
      </w:r>
    </w:p>
    <w:p w14:paraId="7F388C0B" w14:textId="77777777" w:rsidR="00A52624" w:rsidRPr="00A52624" w:rsidRDefault="00A52624" w:rsidP="00684041">
      <w:pPr>
        <w:numPr>
          <w:ilvl w:val="0"/>
          <w:numId w:val="3"/>
        </w:numPr>
        <w:tabs>
          <w:tab w:val="clear" w:pos="720"/>
          <w:tab w:val="left" w:pos="142"/>
        </w:tabs>
        <w:spacing w:after="0" w:line="276" w:lineRule="auto"/>
        <w:ind w:left="-709" w:firstLine="0"/>
        <w:jc w:val="both"/>
        <w:rPr>
          <w:rFonts w:ascii="Times New Roman" w:hAnsi="Times New Roman" w:cs="Times New Roman"/>
          <w:sz w:val="28"/>
          <w:szCs w:val="28"/>
        </w:rPr>
      </w:pPr>
      <w:r w:rsidRPr="00A52624">
        <w:rPr>
          <w:rFonts w:ascii="Times New Roman" w:hAnsi="Times New Roman" w:cs="Times New Roman"/>
          <w:b/>
          <w:bCs/>
          <w:sz w:val="28"/>
          <w:szCs w:val="28"/>
        </w:rPr>
        <w:t>Әр түрлі тәсілдермен үй тапсырмасын орындау</w:t>
      </w:r>
      <w:r w:rsidRPr="00A52624">
        <w:rPr>
          <w:rFonts w:ascii="Times New Roman" w:hAnsi="Times New Roman" w:cs="Times New Roman"/>
          <w:sz w:val="28"/>
          <w:szCs w:val="28"/>
        </w:rPr>
        <w:t>: Монополия ойынын қолдану арқылы үй тапсырмасын қызықты әрі тиімді орындауға болады. Оқушылар ойынға қатысып, белгілі бір кезеңдер бойынша сұрақтарға жауап бере отырып, материалды тереңдетіп оқи алады.</w:t>
      </w:r>
    </w:p>
    <w:p w14:paraId="37618366" w14:textId="77777777" w:rsidR="00A52624" w:rsidRPr="00A52624" w:rsidRDefault="00A52624" w:rsidP="00684041">
      <w:pPr>
        <w:numPr>
          <w:ilvl w:val="0"/>
          <w:numId w:val="3"/>
        </w:numPr>
        <w:tabs>
          <w:tab w:val="clear" w:pos="720"/>
          <w:tab w:val="left" w:pos="142"/>
        </w:tabs>
        <w:spacing w:after="0" w:line="276" w:lineRule="auto"/>
        <w:ind w:left="-709" w:firstLine="0"/>
        <w:jc w:val="both"/>
        <w:rPr>
          <w:rFonts w:ascii="Times New Roman" w:hAnsi="Times New Roman" w:cs="Times New Roman"/>
          <w:sz w:val="28"/>
          <w:szCs w:val="28"/>
        </w:rPr>
      </w:pPr>
      <w:r w:rsidRPr="00A52624">
        <w:rPr>
          <w:rFonts w:ascii="Times New Roman" w:hAnsi="Times New Roman" w:cs="Times New Roman"/>
          <w:b/>
          <w:bCs/>
          <w:sz w:val="28"/>
          <w:szCs w:val="28"/>
        </w:rPr>
        <w:t>Бәсекелестік пен ынталандыру</w:t>
      </w:r>
      <w:r w:rsidRPr="00A52624">
        <w:rPr>
          <w:rFonts w:ascii="Times New Roman" w:hAnsi="Times New Roman" w:cs="Times New Roman"/>
          <w:sz w:val="28"/>
          <w:szCs w:val="28"/>
        </w:rPr>
        <w:t>: Монополия ойыны оқушылардың арасындағы бәсекелестікті арттырады, бірақ ол оңтайлы әрі ынталандыратын сипатта болады. Оқушылар бір-бірімен жарыса отырып, оқыту мазмұнын жақсы меңгереді.</w:t>
      </w:r>
    </w:p>
    <w:p w14:paraId="32FAAE35" w14:textId="77777777" w:rsidR="00A52624" w:rsidRPr="00A52624" w:rsidRDefault="00A52624" w:rsidP="00684041">
      <w:pPr>
        <w:spacing w:after="0" w:line="276" w:lineRule="auto"/>
        <w:ind w:left="-709" w:firstLine="426"/>
        <w:jc w:val="both"/>
        <w:rPr>
          <w:rFonts w:ascii="Times New Roman" w:hAnsi="Times New Roman" w:cs="Times New Roman"/>
          <w:b/>
          <w:bCs/>
          <w:sz w:val="28"/>
          <w:szCs w:val="28"/>
        </w:rPr>
      </w:pPr>
      <w:r w:rsidRPr="00A52624">
        <w:rPr>
          <w:rFonts w:ascii="Times New Roman" w:hAnsi="Times New Roman" w:cs="Times New Roman"/>
          <w:b/>
          <w:bCs/>
          <w:sz w:val="28"/>
          <w:szCs w:val="28"/>
        </w:rPr>
        <w:t>ІІІ. Тарауды қайталауда монополия ойынының тиімділігі:</w:t>
      </w:r>
    </w:p>
    <w:p w14:paraId="55F9EC09" w14:textId="77777777" w:rsidR="00A52624" w:rsidRPr="00A52624" w:rsidRDefault="00A52624" w:rsidP="00684041">
      <w:p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Қазақстан тарихының тарауларын қайталауда монополия ойынының ықпалы зор. Ойын оқушыларды бір тақырыпты терең меңгеруге итермелейді. Тарау бойынша сұрақтар мен тапсырмалар қойылған ойын барысында оқушылар:</w:t>
      </w:r>
    </w:p>
    <w:p w14:paraId="6FE10BBB" w14:textId="77777777" w:rsidR="00A52624" w:rsidRPr="00A52624" w:rsidRDefault="00A52624" w:rsidP="00684041">
      <w:pPr>
        <w:numPr>
          <w:ilvl w:val="0"/>
          <w:numId w:val="4"/>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Өткен тақырыптарды қайталап, бұрынғы алған білімдерін жаңартады;</w:t>
      </w:r>
    </w:p>
    <w:p w14:paraId="278BE571" w14:textId="77777777" w:rsidR="00A52624" w:rsidRPr="00A52624" w:rsidRDefault="00A52624" w:rsidP="00684041">
      <w:pPr>
        <w:numPr>
          <w:ilvl w:val="0"/>
          <w:numId w:val="4"/>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Белгілі бір тарихи оқиғаларды өзара талқылайды, пікір алмасады;</w:t>
      </w:r>
    </w:p>
    <w:p w14:paraId="2945B9B2" w14:textId="77777777" w:rsidR="0032730A" w:rsidRPr="0032730A" w:rsidRDefault="00A52624" w:rsidP="00684041">
      <w:pPr>
        <w:numPr>
          <w:ilvl w:val="0"/>
          <w:numId w:val="4"/>
        </w:numPr>
        <w:spacing w:after="0" w:line="276" w:lineRule="auto"/>
        <w:ind w:left="-709" w:firstLine="426"/>
        <w:jc w:val="both"/>
        <w:rPr>
          <w:rFonts w:ascii="Times New Roman" w:hAnsi="Times New Roman" w:cs="Times New Roman"/>
          <w:sz w:val="28"/>
          <w:szCs w:val="28"/>
        </w:rPr>
      </w:pPr>
      <w:r w:rsidRPr="00A52624">
        <w:rPr>
          <w:rFonts w:ascii="Times New Roman" w:hAnsi="Times New Roman" w:cs="Times New Roman"/>
          <w:sz w:val="28"/>
          <w:szCs w:val="28"/>
        </w:rPr>
        <w:t>Тақырыпты нақты түсініп, ойын барысында дұрыс шешімдер қабылдауға тырысады.</w:t>
      </w:r>
    </w:p>
    <w:p w14:paraId="46DAAAC1" w14:textId="77777777" w:rsidR="0032730A" w:rsidRDefault="0032730A" w:rsidP="00684041">
      <w:pPr>
        <w:spacing w:after="0" w:line="276" w:lineRule="auto"/>
        <w:ind w:left="-709"/>
        <w:jc w:val="both"/>
        <w:rPr>
          <w:rFonts w:ascii="Times New Roman" w:hAnsi="Times New Roman" w:cs="Times New Roman"/>
          <w:sz w:val="28"/>
          <w:szCs w:val="28"/>
          <w:lang w:val="kk-KZ"/>
        </w:rPr>
      </w:pPr>
      <w:r w:rsidRPr="0032730A">
        <w:rPr>
          <w:rFonts w:ascii="Times New Roman" w:eastAsia="Times New Roman" w:hAnsi="Times New Roman" w:cs="Times New Roman"/>
          <w:kern w:val="0"/>
          <w:sz w:val="28"/>
          <w:szCs w:val="28"/>
          <w:lang w:val="kk-KZ" w:eastAsia="ru-KZ"/>
          <w14:ligatures w14:val="none"/>
        </w:rPr>
        <w:t>Монополия ойынының үлгісі: 5</w:t>
      </w:r>
      <w:r>
        <w:rPr>
          <w:rFonts w:ascii="Times New Roman" w:eastAsia="Times New Roman" w:hAnsi="Times New Roman" w:cs="Times New Roman"/>
          <w:kern w:val="0"/>
          <w:sz w:val="28"/>
          <w:szCs w:val="28"/>
          <w:lang w:val="kk-KZ" w:eastAsia="ru-KZ"/>
          <w14:ligatures w14:val="none"/>
        </w:rPr>
        <w:t>-</w:t>
      </w:r>
      <w:r w:rsidRPr="0032730A">
        <w:rPr>
          <w:rFonts w:ascii="Times New Roman" w:eastAsia="Times New Roman" w:hAnsi="Times New Roman" w:cs="Times New Roman"/>
          <w:kern w:val="0"/>
          <w:sz w:val="28"/>
          <w:szCs w:val="28"/>
          <w:lang w:val="kk-KZ" w:eastAsia="ru-KZ"/>
          <w14:ligatures w14:val="none"/>
        </w:rPr>
        <w:t xml:space="preserve">сыныптарда </w:t>
      </w:r>
      <w:r>
        <w:rPr>
          <w:rFonts w:ascii="Times New Roman" w:eastAsia="Times New Roman" w:hAnsi="Times New Roman" w:cs="Times New Roman"/>
          <w:kern w:val="0"/>
          <w:sz w:val="28"/>
          <w:szCs w:val="28"/>
          <w:lang w:val="kk-KZ" w:eastAsia="ru-KZ"/>
          <w14:ligatures w14:val="none"/>
        </w:rPr>
        <w:t>«</w:t>
      </w:r>
      <w:r w:rsidRPr="0032730A">
        <w:rPr>
          <w:rFonts w:ascii="Times New Roman" w:eastAsia="Times New Roman" w:hAnsi="Times New Roman" w:cs="Times New Roman"/>
          <w:kern w:val="0"/>
          <w:sz w:val="28"/>
          <w:szCs w:val="28"/>
          <w:lang w:eastAsia="ru-KZ"/>
          <w14:ligatures w14:val="none"/>
        </w:rPr>
        <w:t>Сақ патшайымы Томирис</w:t>
      </w:r>
      <w:r>
        <w:rPr>
          <w:rFonts w:ascii="Times New Roman" w:eastAsia="Times New Roman" w:hAnsi="Times New Roman" w:cs="Times New Roman"/>
          <w:kern w:val="0"/>
          <w:sz w:val="28"/>
          <w:szCs w:val="28"/>
          <w:lang w:val="kk-KZ" w:eastAsia="ru-KZ"/>
          <w14:ligatures w14:val="none"/>
        </w:rPr>
        <w:t xml:space="preserve">» </w:t>
      </w:r>
      <w:r w:rsidRPr="0032730A">
        <w:rPr>
          <w:rFonts w:ascii="Times New Roman" w:eastAsia="Times New Roman" w:hAnsi="Times New Roman" w:cs="Times New Roman"/>
          <w:kern w:val="0"/>
          <w:sz w:val="28"/>
          <w:szCs w:val="28"/>
          <w:lang w:val="kk-KZ" w:eastAsia="ru-KZ"/>
          <w14:ligatures w14:val="none"/>
        </w:rPr>
        <w:t>тақырыбына  оқу мақсаты:</w:t>
      </w:r>
      <w:r>
        <w:rPr>
          <w:rFonts w:ascii="Times New Roman" w:eastAsia="Times New Roman" w:hAnsi="Times New Roman" w:cs="Times New Roman"/>
          <w:kern w:val="0"/>
          <w:sz w:val="28"/>
          <w:szCs w:val="28"/>
          <w:lang w:val="kk-KZ" w:eastAsia="ru-KZ"/>
          <w14:ligatures w14:val="none"/>
        </w:rPr>
        <w:t xml:space="preserve"> </w:t>
      </w:r>
      <w:r w:rsidRPr="0032730A">
        <w:rPr>
          <w:rFonts w:ascii="Times New Roman" w:eastAsia="Times New Roman" w:hAnsi="Times New Roman" w:cs="Times New Roman"/>
          <w:kern w:val="0"/>
          <w:sz w:val="28"/>
          <w:szCs w:val="28"/>
          <w:lang w:val="kk-KZ" w:eastAsia="ru-KZ"/>
          <w14:ligatures w14:val="none"/>
        </w:rPr>
        <w:t>5.3.2.1 Қазақстан аумағындағы ерте көшпенділердің халықаралық сахнадағы орнын анықтау.</w:t>
      </w:r>
    </w:p>
    <w:p w14:paraId="69A9FC75" w14:textId="1F61DBBF" w:rsidR="0032730A" w:rsidRDefault="0032730A" w:rsidP="00684041">
      <w:pPr>
        <w:spacing w:after="0" w:line="276" w:lineRule="auto"/>
        <w:ind w:left="-709" w:firstLine="568"/>
        <w:jc w:val="both"/>
        <w:rPr>
          <w:rFonts w:ascii="Times New Roman" w:hAnsi="Times New Roman" w:cs="Times New Roman"/>
          <w:sz w:val="28"/>
          <w:szCs w:val="28"/>
          <w:lang w:val="kk-KZ"/>
        </w:rPr>
      </w:pPr>
      <w:r w:rsidRPr="0032730A">
        <w:rPr>
          <w:rFonts w:ascii="Times New Roman" w:eastAsia="Times New Roman" w:hAnsi="Times New Roman" w:cs="Times New Roman"/>
          <w:b/>
          <w:bCs/>
          <w:kern w:val="0"/>
          <w:sz w:val="28"/>
          <w:szCs w:val="28"/>
          <w:lang w:eastAsia="ru-KZ"/>
          <w14:ligatures w14:val="none"/>
        </w:rPr>
        <w:t>Ойынның мақсаты:</w:t>
      </w:r>
      <w:r>
        <w:rPr>
          <w:rFonts w:ascii="Times New Roman" w:eastAsia="Times New Roman" w:hAnsi="Times New Roman" w:cs="Times New Roman"/>
          <w:b/>
          <w:bCs/>
          <w:kern w:val="0"/>
          <w:sz w:val="28"/>
          <w:szCs w:val="28"/>
          <w:lang w:val="kk-KZ" w:eastAsia="ru-KZ"/>
          <w14:ligatures w14:val="none"/>
        </w:rPr>
        <w:t xml:space="preserve"> </w:t>
      </w:r>
      <w:r w:rsidRPr="0032730A">
        <w:rPr>
          <w:rFonts w:ascii="Times New Roman" w:eastAsia="Times New Roman" w:hAnsi="Times New Roman" w:cs="Times New Roman"/>
          <w:kern w:val="0"/>
          <w:sz w:val="28"/>
          <w:szCs w:val="28"/>
          <w:lang w:eastAsia="ru-KZ"/>
          <w14:ligatures w14:val="none"/>
        </w:rPr>
        <w:t xml:space="preserve">Сақ патшайымы Томиристің өмірі мен оның басшылығындағы сақтардың тарихи оқиғаларын еске түсіру және осы арқылы оқушылардың Қазақстан тарихы бойынша білімдерін тереңдету. Ойын барысында оқушылар Томиристің өмірі мен тарихи кезеңдерге байланысты сұрақтарға жауап беріп, ақшалай немесе ұпай түрінде марапаттарға ие болады. Ойын барысында </w:t>
      </w:r>
      <w:r w:rsidRPr="0032730A">
        <w:rPr>
          <w:rFonts w:ascii="Times New Roman" w:eastAsia="Times New Roman" w:hAnsi="Times New Roman" w:cs="Times New Roman"/>
          <w:kern w:val="0"/>
          <w:sz w:val="28"/>
          <w:szCs w:val="28"/>
          <w:lang w:eastAsia="ru-KZ"/>
          <w14:ligatures w14:val="none"/>
        </w:rPr>
        <w:lastRenderedPageBreak/>
        <w:t>тарихты қызықты және белсенді түрде үйрену мақсатында бәсекелестік атмосферасын қалыптастыру.</w:t>
      </w:r>
      <w:r w:rsidR="00C33A03" w:rsidRPr="00C33A03">
        <w:t xml:space="preserve"> </w:t>
      </w:r>
      <w:r w:rsidR="00C33A03" w:rsidRPr="00C33A03">
        <w:rPr>
          <w:rFonts w:ascii="Times New Roman" w:eastAsia="Times New Roman" w:hAnsi="Times New Roman" w:cs="Times New Roman"/>
          <w:kern w:val="0"/>
          <w:sz w:val="28"/>
          <w:szCs w:val="28"/>
          <w:lang w:eastAsia="ru-KZ"/>
          <w14:ligatures w14:val="none"/>
        </w:rPr>
        <w:t>Бұл сұрақтар оқушылардың Томирис патшайымы туралы білімін тереңдетуге және оны қызықты әрі білімді ойындар арқылы меңгеруге көмектеседі.</w:t>
      </w:r>
    </w:p>
    <w:p w14:paraId="02257697" w14:textId="77777777" w:rsidR="00753E32" w:rsidRDefault="0032730A" w:rsidP="00684041">
      <w:pPr>
        <w:spacing w:after="0" w:line="276" w:lineRule="auto"/>
        <w:ind w:left="-709" w:firstLine="568"/>
        <w:jc w:val="both"/>
        <w:rPr>
          <w:rFonts w:ascii="Times New Roman" w:hAnsi="Times New Roman" w:cs="Times New Roman"/>
          <w:sz w:val="28"/>
          <w:szCs w:val="28"/>
          <w:lang w:val="kk-KZ"/>
        </w:rPr>
      </w:pPr>
      <w:r>
        <w:rPr>
          <w:rFonts w:ascii="Times New Roman" w:eastAsia="Times New Roman" w:hAnsi="Times New Roman" w:cs="Times New Roman"/>
          <w:b/>
          <w:bCs/>
          <w:kern w:val="0"/>
          <w:sz w:val="28"/>
          <w:szCs w:val="28"/>
          <w:lang w:val="kk-KZ" w:eastAsia="ru-KZ"/>
          <w14:ligatures w14:val="none"/>
        </w:rPr>
        <w:t>Нәтиже:</w:t>
      </w:r>
      <w:r>
        <w:rPr>
          <w:rFonts w:ascii="Times New Roman" w:hAnsi="Times New Roman" w:cs="Times New Roman"/>
          <w:sz w:val="28"/>
          <w:szCs w:val="28"/>
          <w:lang w:val="kk-KZ"/>
        </w:rPr>
        <w:t xml:space="preserve"> 5 сыныптарда күрделі тараулар мен тақырыптарды меңгертуде ең тиімді әдіс монополия әдісін қолданудың тиімділігін көрсеткім келеді.2-тоқсан мен салыстырғанда 3 тоқсан білім сапасында өзгерістер болды.Оқушыларды ойын ойната отырып сабаққа,жаңа ақпаратты меңгеруге деген </w:t>
      </w:r>
      <w:r w:rsidR="00753E32">
        <w:rPr>
          <w:rFonts w:ascii="Times New Roman" w:hAnsi="Times New Roman" w:cs="Times New Roman"/>
          <w:sz w:val="28"/>
          <w:szCs w:val="28"/>
          <w:lang w:val="kk-KZ"/>
        </w:rPr>
        <w:t>ынтасын арттырып отырдым.</w:t>
      </w:r>
    </w:p>
    <w:p w14:paraId="066F6366" w14:textId="77777777" w:rsidR="006D6647" w:rsidRDefault="006D6647" w:rsidP="00684041">
      <w:pPr>
        <w:spacing w:after="0" w:line="276" w:lineRule="auto"/>
        <w:ind w:left="-709" w:firstLine="568"/>
        <w:jc w:val="both"/>
        <w:rPr>
          <w:rFonts w:ascii="Times New Roman" w:hAnsi="Times New Roman" w:cs="Times New Roman"/>
          <w:sz w:val="28"/>
          <w:szCs w:val="28"/>
          <w:lang w:val="kk-KZ"/>
        </w:rPr>
      </w:pPr>
    </w:p>
    <w:p w14:paraId="3E2C6108" w14:textId="4FE43DD8" w:rsidR="0032730A" w:rsidRDefault="00753E32" w:rsidP="00684041">
      <w:pPr>
        <w:spacing w:after="0" w:line="276" w:lineRule="auto"/>
        <w:ind w:left="-709" w:firstLine="568"/>
        <w:jc w:val="center"/>
        <w:rPr>
          <w:rFonts w:ascii="Times New Roman" w:hAnsi="Times New Roman" w:cs="Times New Roman"/>
          <w:sz w:val="28"/>
          <w:szCs w:val="28"/>
          <w:lang w:val="kk-KZ"/>
        </w:rPr>
      </w:pPr>
      <w:r>
        <w:rPr>
          <w:rFonts w:ascii="Times New Roman" w:hAnsi="Times New Roman" w:cs="Times New Roman"/>
          <w:noProof/>
          <w:sz w:val="28"/>
          <w:szCs w:val="28"/>
          <w:lang w:val="ru-RU" w:eastAsia="ru-RU"/>
        </w:rPr>
        <w:drawing>
          <wp:inline distT="0" distB="0" distL="0" distR="0" wp14:anchorId="5D8F8FC2" wp14:editId="37A7689C">
            <wp:extent cx="2809875" cy="1647825"/>
            <wp:effectExtent l="0" t="0" r="9525" b="9525"/>
            <wp:docPr id="14810139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171F41" w14:textId="58F8D181" w:rsidR="00D331B0" w:rsidRPr="00D331B0" w:rsidRDefault="00753E32" w:rsidP="00D331B0">
      <w:pPr>
        <w:spacing w:after="0" w:line="276" w:lineRule="auto"/>
        <w:ind w:left="-709" w:firstLine="568"/>
        <w:jc w:val="center"/>
        <w:rPr>
          <w:rFonts w:ascii="Times New Roman" w:hAnsi="Times New Roman" w:cs="Times New Roman"/>
          <w:sz w:val="22"/>
          <w:szCs w:val="22"/>
          <w:lang w:val="kk-KZ"/>
        </w:rPr>
      </w:pPr>
      <w:r w:rsidRPr="00753E32">
        <w:rPr>
          <w:rFonts w:ascii="Times New Roman" w:hAnsi="Times New Roman" w:cs="Times New Roman"/>
          <w:sz w:val="22"/>
          <w:szCs w:val="22"/>
          <w:lang w:val="kk-KZ"/>
        </w:rPr>
        <w:t>1 график,2-3 тоқсандағы білім сапасы</w:t>
      </w:r>
    </w:p>
    <w:p w14:paraId="6216C865" w14:textId="118686C5" w:rsidR="00D331B0" w:rsidRDefault="00D331B0" w:rsidP="00684041">
      <w:pPr>
        <w:spacing w:after="0" w:line="276" w:lineRule="auto"/>
        <w:ind w:left="-709" w:firstLine="568"/>
        <w:jc w:val="both"/>
        <w:rPr>
          <w:rFonts w:ascii="Times New Roman" w:hAnsi="Times New Roman" w:cs="Times New Roman"/>
          <w:b/>
          <w:bCs/>
          <w:sz w:val="28"/>
          <w:szCs w:val="28"/>
          <w:lang w:val="kk-KZ"/>
        </w:rPr>
      </w:pPr>
      <w:r>
        <w:rPr>
          <w:noProof/>
          <w:lang w:val="ru-RU" w:eastAsia="ru-RU"/>
        </w:rPr>
        <w:drawing>
          <wp:inline distT="0" distB="0" distL="0" distR="0" wp14:anchorId="70ECE0BF" wp14:editId="39400798">
            <wp:extent cx="3644897" cy="2733675"/>
            <wp:effectExtent l="0" t="0" r="0" b="0"/>
            <wp:docPr id="5" name="Рисунок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C5D5BFC-E640-9EB1-D5D7-D5BBE6FAF0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6C5D5BFC-E640-9EB1-D5D7-D5BBE6FAF037}"/>
                        </a:ext>
                      </a:extLst>
                    </pic:cNvPr>
                    <pic:cNvPicPr>
                      <a:picLocks noChangeAspect="1"/>
                    </pic:cNvPicPr>
                  </pic:nvPicPr>
                  <pic:blipFill>
                    <a:blip r:embed="rId7" cstate="print"/>
                    <a:stretch>
                      <a:fillRect/>
                    </a:stretch>
                  </pic:blipFill>
                  <pic:spPr>
                    <a:xfrm>
                      <a:off x="0" y="0"/>
                      <a:ext cx="3665064" cy="2748800"/>
                    </a:xfrm>
                    <a:prstGeom prst="rect">
                      <a:avLst/>
                    </a:prstGeom>
                    <a:ln>
                      <a:noFill/>
                    </a:ln>
                    <a:effectLst>
                      <a:softEdge rad="112500"/>
                    </a:effectLst>
                  </pic:spPr>
                </pic:pic>
              </a:graphicData>
            </a:graphic>
          </wp:inline>
        </w:drawing>
      </w:r>
    </w:p>
    <w:p w14:paraId="11F6937A" w14:textId="77777777" w:rsidR="00D331B0" w:rsidRDefault="00D331B0" w:rsidP="00D331B0">
      <w:pPr>
        <w:spacing w:after="0" w:line="276" w:lineRule="auto"/>
        <w:jc w:val="both"/>
        <w:rPr>
          <w:rFonts w:ascii="Times New Roman" w:hAnsi="Times New Roman" w:cs="Times New Roman"/>
          <w:b/>
          <w:bCs/>
          <w:sz w:val="28"/>
          <w:szCs w:val="28"/>
          <w:lang w:val="kk-KZ"/>
        </w:rPr>
      </w:pPr>
    </w:p>
    <w:p w14:paraId="1053749B" w14:textId="77777777" w:rsidR="00A52624" w:rsidRPr="00A52624" w:rsidRDefault="00A52624" w:rsidP="00684041">
      <w:pPr>
        <w:spacing w:after="0" w:line="276" w:lineRule="auto"/>
        <w:ind w:left="-709" w:firstLine="568"/>
        <w:jc w:val="both"/>
        <w:rPr>
          <w:rFonts w:ascii="Times New Roman" w:hAnsi="Times New Roman" w:cs="Times New Roman"/>
          <w:b/>
          <w:bCs/>
          <w:sz w:val="28"/>
          <w:szCs w:val="28"/>
        </w:rPr>
      </w:pPr>
      <w:r w:rsidRPr="00A52624">
        <w:rPr>
          <w:rFonts w:ascii="Times New Roman" w:hAnsi="Times New Roman" w:cs="Times New Roman"/>
          <w:b/>
          <w:bCs/>
          <w:sz w:val="28"/>
          <w:szCs w:val="28"/>
        </w:rPr>
        <w:t>ІV. Қорытынды:</w:t>
      </w:r>
    </w:p>
    <w:p w14:paraId="6CAD2783" w14:textId="4BF9ED3A" w:rsidR="00A52624" w:rsidRPr="00C33A03" w:rsidRDefault="00A52624" w:rsidP="00684041">
      <w:pPr>
        <w:spacing w:after="0" w:line="276" w:lineRule="auto"/>
        <w:ind w:left="-709" w:firstLine="568"/>
        <w:jc w:val="both"/>
        <w:rPr>
          <w:rFonts w:ascii="Times New Roman" w:hAnsi="Times New Roman" w:cs="Times New Roman"/>
          <w:sz w:val="28"/>
          <w:szCs w:val="28"/>
          <w:lang w:val="kk-KZ"/>
        </w:rPr>
      </w:pPr>
      <w:r w:rsidRPr="00A52624">
        <w:rPr>
          <w:rFonts w:ascii="Times New Roman" w:hAnsi="Times New Roman" w:cs="Times New Roman"/>
          <w:sz w:val="28"/>
          <w:szCs w:val="28"/>
        </w:rPr>
        <w:t>Қазақстан тарихы пәнін оқытуда заманауи әдістерді қолдану оқушылардың танымдық белсенділігін арттырады, тарихи білімді қызықты әрі тиімді меңгеруге мүмкіндік береді. Монополия ойынының тиімділігі оқушылардың пәнге деген қызығушылығын арттырып, топтық жұмыс дағдыларын дамытады. Ойын арқылы тарауларды қайталау, үй тапсырмасын орындау оқушылардың білім деңгейін тереңдетуге мүмкіндік береді. Оқытудың осы әдістері болашақта тарих пәнін оқытуда кеңінен қолданылып, білім беру сапасын арттыруға ықпал етеді.</w:t>
      </w:r>
      <w:r w:rsidR="00C33A03">
        <w:rPr>
          <w:rFonts w:ascii="Times New Roman" w:hAnsi="Times New Roman" w:cs="Times New Roman"/>
          <w:sz w:val="28"/>
          <w:szCs w:val="28"/>
          <w:lang w:val="kk-KZ"/>
        </w:rPr>
        <w:t xml:space="preserve">Өз </w:t>
      </w:r>
      <w:r w:rsidR="00C33A03">
        <w:rPr>
          <w:rFonts w:ascii="Times New Roman" w:hAnsi="Times New Roman" w:cs="Times New Roman"/>
          <w:sz w:val="28"/>
          <w:szCs w:val="28"/>
          <w:lang w:val="kk-KZ"/>
        </w:rPr>
        <w:lastRenderedPageBreak/>
        <w:t>тәжірибиемде ойын тәсілдері арқылы оқушылардың ынтасын оятып,тарихи танымдарын қалыптастыра алуға болады.Әр бір сабақты ұтымды ұйымдастыру мен әдістерді тиімді қолдану сабақтың сәтті шығуының кепілі.</w:t>
      </w:r>
    </w:p>
    <w:p w14:paraId="741DF947" w14:textId="77777777" w:rsidR="00A52624" w:rsidRDefault="00A52624" w:rsidP="00684041">
      <w:pPr>
        <w:spacing w:after="0" w:line="276" w:lineRule="auto"/>
        <w:ind w:left="-709"/>
        <w:jc w:val="both"/>
        <w:rPr>
          <w:rFonts w:ascii="Times New Roman" w:hAnsi="Times New Roman" w:cs="Times New Roman"/>
          <w:sz w:val="28"/>
          <w:szCs w:val="28"/>
          <w:lang w:val="kk-KZ"/>
        </w:rPr>
      </w:pPr>
    </w:p>
    <w:p w14:paraId="74907477"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3DCA826B"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4376D4EB"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7AC80278"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1DA23FE4"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7EE83445" w14:textId="164043C6" w:rsidR="00684041" w:rsidRDefault="00684041" w:rsidP="00684041">
      <w:pPr>
        <w:spacing w:after="0" w:line="276" w:lineRule="auto"/>
        <w:ind w:left="-709"/>
        <w:jc w:val="both"/>
        <w:rPr>
          <w:rFonts w:ascii="Times New Roman" w:hAnsi="Times New Roman" w:cs="Times New Roman"/>
          <w:sz w:val="28"/>
          <w:szCs w:val="28"/>
          <w:lang w:val="kk-KZ"/>
        </w:rPr>
      </w:pPr>
    </w:p>
    <w:p w14:paraId="489DD2E6"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37C79D8B"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44B045B3"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659CA02B"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19EECD70"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71BE614A"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400FB039"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51286336"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73DC8737"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1AD5F621" w14:textId="77777777" w:rsidR="00684041" w:rsidRDefault="00684041" w:rsidP="00684041">
      <w:pPr>
        <w:spacing w:after="0" w:line="276" w:lineRule="auto"/>
        <w:ind w:left="-709"/>
        <w:jc w:val="both"/>
        <w:rPr>
          <w:rFonts w:ascii="Times New Roman" w:hAnsi="Times New Roman" w:cs="Times New Roman"/>
          <w:sz w:val="28"/>
          <w:szCs w:val="28"/>
          <w:lang w:val="kk-KZ"/>
        </w:rPr>
      </w:pPr>
    </w:p>
    <w:p w14:paraId="24F497A0" w14:textId="77777777" w:rsidR="00684041" w:rsidRDefault="00684041" w:rsidP="00684041">
      <w:pPr>
        <w:spacing w:after="0" w:line="276" w:lineRule="auto"/>
        <w:ind w:left="-709"/>
        <w:jc w:val="both"/>
        <w:rPr>
          <w:rFonts w:ascii="Times New Roman" w:hAnsi="Times New Roman" w:cs="Times New Roman"/>
          <w:sz w:val="28"/>
          <w:szCs w:val="28"/>
          <w:lang w:val="kk-KZ"/>
        </w:rPr>
      </w:pPr>
    </w:p>
    <w:sectPr w:rsidR="00684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147F"/>
    <w:multiLevelType w:val="multilevel"/>
    <w:tmpl w:val="06F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E58F8"/>
    <w:multiLevelType w:val="multilevel"/>
    <w:tmpl w:val="D17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505F1"/>
    <w:multiLevelType w:val="multilevel"/>
    <w:tmpl w:val="208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53937"/>
    <w:multiLevelType w:val="multilevel"/>
    <w:tmpl w:val="65A6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24"/>
    <w:rsid w:val="000665D8"/>
    <w:rsid w:val="00093342"/>
    <w:rsid w:val="000E6CA7"/>
    <w:rsid w:val="0032730A"/>
    <w:rsid w:val="00332668"/>
    <w:rsid w:val="00684041"/>
    <w:rsid w:val="006D6647"/>
    <w:rsid w:val="0070174C"/>
    <w:rsid w:val="00753E32"/>
    <w:rsid w:val="007A2ABD"/>
    <w:rsid w:val="00807E1C"/>
    <w:rsid w:val="008270FA"/>
    <w:rsid w:val="009A7C56"/>
    <w:rsid w:val="00A52624"/>
    <w:rsid w:val="00BC1CE7"/>
    <w:rsid w:val="00C33A03"/>
    <w:rsid w:val="00C53A9E"/>
    <w:rsid w:val="00CA3EBF"/>
    <w:rsid w:val="00D304FD"/>
    <w:rsid w:val="00D331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26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26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26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26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A526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A526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6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6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6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6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26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526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2624"/>
    <w:rPr>
      <w:rFonts w:eastAsiaTheme="majorEastAsia" w:cstheme="majorBidi"/>
      <w:i/>
      <w:iCs/>
      <w:color w:val="2F5496" w:themeColor="accent1" w:themeShade="BF"/>
    </w:rPr>
  </w:style>
  <w:style w:type="character" w:customStyle="1" w:styleId="50">
    <w:name w:val="Заголовок 5 Знак"/>
    <w:basedOn w:val="a0"/>
    <w:link w:val="5"/>
    <w:uiPriority w:val="9"/>
    <w:rsid w:val="00A52624"/>
    <w:rPr>
      <w:rFonts w:eastAsiaTheme="majorEastAsia" w:cstheme="majorBidi"/>
      <w:color w:val="2F5496" w:themeColor="accent1" w:themeShade="BF"/>
    </w:rPr>
  </w:style>
  <w:style w:type="character" w:customStyle="1" w:styleId="60">
    <w:name w:val="Заголовок 6 Знак"/>
    <w:basedOn w:val="a0"/>
    <w:link w:val="6"/>
    <w:uiPriority w:val="9"/>
    <w:rsid w:val="00A526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62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6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624"/>
    <w:rPr>
      <w:rFonts w:eastAsiaTheme="majorEastAsia" w:cstheme="majorBidi"/>
      <w:color w:val="272727" w:themeColor="text1" w:themeTint="D8"/>
    </w:rPr>
  </w:style>
  <w:style w:type="paragraph" w:styleId="a3">
    <w:name w:val="Title"/>
    <w:basedOn w:val="a"/>
    <w:next w:val="a"/>
    <w:link w:val="a4"/>
    <w:uiPriority w:val="10"/>
    <w:qFormat/>
    <w:rsid w:val="00A52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2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26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624"/>
    <w:pPr>
      <w:spacing w:before="160"/>
      <w:jc w:val="center"/>
    </w:pPr>
    <w:rPr>
      <w:i/>
      <w:iCs/>
      <w:color w:val="404040" w:themeColor="text1" w:themeTint="BF"/>
    </w:rPr>
  </w:style>
  <w:style w:type="character" w:customStyle="1" w:styleId="22">
    <w:name w:val="Цитата 2 Знак"/>
    <w:basedOn w:val="a0"/>
    <w:link w:val="21"/>
    <w:uiPriority w:val="29"/>
    <w:rsid w:val="00A52624"/>
    <w:rPr>
      <w:i/>
      <w:iCs/>
      <w:color w:val="404040" w:themeColor="text1" w:themeTint="BF"/>
    </w:rPr>
  </w:style>
  <w:style w:type="paragraph" w:styleId="a7">
    <w:name w:val="List Paragraph"/>
    <w:basedOn w:val="a"/>
    <w:uiPriority w:val="34"/>
    <w:qFormat/>
    <w:rsid w:val="00A52624"/>
    <w:pPr>
      <w:ind w:left="720"/>
      <w:contextualSpacing/>
    </w:pPr>
  </w:style>
  <w:style w:type="character" w:styleId="a8">
    <w:name w:val="Intense Emphasis"/>
    <w:basedOn w:val="a0"/>
    <w:uiPriority w:val="21"/>
    <w:qFormat/>
    <w:rsid w:val="00A52624"/>
    <w:rPr>
      <w:i/>
      <w:iCs/>
      <w:color w:val="2F5496" w:themeColor="accent1" w:themeShade="BF"/>
    </w:rPr>
  </w:style>
  <w:style w:type="paragraph" w:styleId="a9">
    <w:name w:val="Intense Quote"/>
    <w:basedOn w:val="a"/>
    <w:next w:val="a"/>
    <w:link w:val="aa"/>
    <w:uiPriority w:val="30"/>
    <w:qFormat/>
    <w:rsid w:val="00A52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2624"/>
    <w:rPr>
      <w:i/>
      <w:iCs/>
      <w:color w:val="2F5496" w:themeColor="accent1" w:themeShade="BF"/>
    </w:rPr>
  </w:style>
  <w:style w:type="character" w:styleId="ab">
    <w:name w:val="Intense Reference"/>
    <w:basedOn w:val="a0"/>
    <w:uiPriority w:val="32"/>
    <w:qFormat/>
    <w:rsid w:val="00A52624"/>
    <w:rPr>
      <w:b/>
      <w:bCs/>
      <w:smallCaps/>
      <w:color w:val="2F5496" w:themeColor="accent1" w:themeShade="BF"/>
      <w:spacing w:val="5"/>
    </w:rPr>
  </w:style>
  <w:style w:type="character" w:styleId="ac">
    <w:name w:val="Strong"/>
    <w:basedOn w:val="a0"/>
    <w:uiPriority w:val="22"/>
    <w:qFormat/>
    <w:rsid w:val="0032730A"/>
    <w:rPr>
      <w:b/>
      <w:bCs/>
    </w:rPr>
  </w:style>
  <w:style w:type="paragraph" w:styleId="ad">
    <w:name w:val="Balloon Text"/>
    <w:basedOn w:val="a"/>
    <w:link w:val="ae"/>
    <w:uiPriority w:val="99"/>
    <w:semiHidden/>
    <w:unhideWhenUsed/>
    <w:rsid w:val="00807E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7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26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26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26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26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A526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A526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6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6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6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62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262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5262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2624"/>
    <w:rPr>
      <w:rFonts w:eastAsiaTheme="majorEastAsia" w:cstheme="majorBidi"/>
      <w:i/>
      <w:iCs/>
      <w:color w:val="2F5496" w:themeColor="accent1" w:themeShade="BF"/>
    </w:rPr>
  </w:style>
  <w:style w:type="character" w:customStyle="1" w:styleId="50">
    <w:name w:val="Заголовок 5 Знак"/>
    <w:basedOn w:val="a0"/>
    <w:link w:val="5"/>
    <w:uiPriority w:val="9"/>
    <w:rsid w:val="00A52624"/>
    <w:rPr>
      <w:rFonts w:eastAsiaTheme="majorEastAsia" w:cstheme="majorBidi"/>
      <w:color w:val="2F5496" w:themeColor="accent1" w:themeShade="BF"/>
    </w:rPr>
  </w:style>
  <w:style w:type="character" w:customStyle="1" w:styleId="60">
    <w:name w:val="Заголовок 6 Знак"/>
    <w:basedOn w:val="a0"/>
    <w:link w:val="6"/>
    <w:uiPriority w:val="9"/>
    <w:rsid w:val="00A526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62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6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624"/>
    <w:rPr>
      <w:rFonts w:eastAsiaTheme="majorEastAsia" w:cstheme="majorBidi"/>
      <w:color w:val="272727" w:themeColor="text1" w:themeTint="D8"/>
    </w:rPr>
  </w:style>
  <w:style w:type="paragraph" w:styleId="a3">
    <w:name w:val="Title"/>
    <w:basedOn w:val="a"/>
    <w:next w:val="a"/>
    <w:link w:val="a4"/>
    <w:uiPriority w:val="10"/>
    <w:qFormat/>
    <w:rsid w:val="00A52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2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26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624"/>
    <w:pPr>
      <w:spacing w:before="160"/>
      <w:jc w:val="center"/>
    </w:pPr>
    <w:rPr>
      <w:i/>
      <w:iCs/>
      <w:color w:val="404040" w:themeColor="text1" w:themeTint="BF"/>
    </w:rPr>
  </w:style>
  <w:style w:type="character" w:customStyle="1" w:styleId="22">
    <w:name w:val="Цитата 2 Знак"/>
    <w:basedOn w:val="a0"/>
    <w:link w:val="21"/>
    <w:uiPriority w:val="29"/>
    <w:rsid w:val="00A52624"/>
    <w:rPr>
      <w:i/>
      <w:iCs/>
      <w:color w:val="404040" w:themeColor="text1" w:themeTint="BF"/>
    </w:rPr>
  </w:style>
  <w:style w:type="paragraph" w:styleId="a7">
    <w:name w:val="List Paragraph"/>
    <w:basedOn w:val="a"/>
    <w:uiPriority w:val="34"/>
    <w:qFormat/>
    <w:rsid w:val="00A52624"/>
    <w:pPr>
      <w:ind w:left="720"/>
      <w:contextualSpacing/>
    </w:pPr>
  </w:style>
  <w:style w:type="character" w:styleId="a8">
    <w:name w:val="Intense Emphasis"/>
    <w:basedOn w:val="a0"/>
    <w:uiPriority w:val="21"/>
    <w:qFormat/>
    <w:rsid w:val="00A52624"/>
    <w:rPr>
      <w:i/>
      <w:iCs/>
      <w:color w:val="2F5496" w:themeColor="accent1" w:themeShade="BF"/>
    </w:rPr>
  </w:style>
  <w:style w:type="paragraph" w:styleId="a9">
    <w:name w:val="Intense Quote"/>
    <w:basedOn w:val="a"/>
    <w:next w:val="a"/>
    <w:link w:val="aa"/>
    <w:uiPriority w:val="30"/>
    <w:qFormat/>
    <w:rsid w:val="00A52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2624"/>
    <w:rPr>
      <w:i/>
      <w:iCs/>
      <w:color w:val="2F5496" w:themeColor="accent1" w:themeShade="BF"/>
    </w:rPr>
  </w:style>
  <w:style w:type="character" w:styleId="ab">
    <w:name w:val="Intense Reference"/>
    <w:basedOn w:val="a0"/>
    <w:uiPriority w:val="32"/>
    <w:qFormat/>
    <w:rsid w:val="00A52624"/>
    <w:rPr>
      <w:b/>
      <w:bCs/>
      <w:smallCaps/>
      <w:color w:val="2F5496" w:themeColor="accent1" w:themeShade="BF"/>
      <w:spacing w:val="5"/>
    </w:rPr>
  </w:style>
  <w:style w:type="character" w:styleId="ac">
    <w:name w:val="Strong"/>
    <w:basedOn w:val="a0"/>
    <w:uiPriority w:val="22"/>
    <w:qFormat/>
    <w:rsid w:val="0032730A"/>
    <w:rPr>
      <w:b/>
      <w:bCs/>
    </w:rPr>
  </w:style>
  <w:style w:type="paragraph" w:styleId="ad">
    <w:name w:val="Balloon Text"/>
    <w:basedOn w:val="a"/>
    <w:link w:val="ae"/>
    <w:uiPriority w:val="99"/>
    <w:semiHidden/>
    <w:unhideWhenUsed/>
    <w:rsid w:val="00807E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9194">
      <w:bodyDiv w:val="1"/>
      <w:marLeft w:val="0"/>
      <w:marRight w:val="0"/>
      <w:marTop w:val="0"/>
      <w:marBottom w:val="0"/>
      <w:divBdr>
        <w:top w:val="none" w:sz="0" w:space="0" w:color="auto"/>
        <w:left w:val="none" w:sz="0" w:space="0" w:color="auto"/>
        <w:bottom w:val="none" w:sz="0" w:space="0" w:color="auto"/>
        <w:right w:val="none" w:sz="0" w:space="0" w:color="auto"/>
      </w:divBdr>
    </w:div>
    <w:div w:id="1006596649">
      <w:bodyDiv w:val="1"/>
      <w:marLeft w:val="0"/>
      <w:marRight w:val="0"/>
      <w:marTop w:val="0"/>
      <w:marBottom w:val="0"/>
      <w:divBdr>
        <w:top w:val="none" w:sz="0" w:space="0" w:color="auto"/>
        <w:left w:val="none" w:sz="0" w:space="0" w:color="auto"/>
        <w:bottom w:val="none" w:sz="0" w:space="0" w:color="auto"/>
        <w:right w:val="none" w:sz="0" w:space="0" w:color="auto"/>
      </w:divBdr>
    </w:div>
    <w:div w:id="1466695775">
      <w:bodyDiv w:val="1"/>
      <w:marLeft w:val="0"/>
      <w:marRight w:val="0"/>
      <w:marTop w:val="0"/>
      <w:marBottom w:val="0"/>
      <w:divBdr>
        <w:top w:val="none" w:sz="0" w:space="0" w:color="auto"/>
        <w:left w:val="none" w:sz="0" w:space="0" w:color="auto"/>
        <w:bottom w:val="none" w:sz="0" w:space="0" w:color="auto"/>
        <w:right w:val="none" w:sz="0" w:space="0" w:color="auto"/>
      </w:divBdr>
    </w:div>
    <w:div w:id="1598252468">
      <w:bodyDiv w:val="1"/>
      <w:marLeft w:val="0"/>
      <w:marRight w:val="0"/>
      <w:marTop w:val="0"/>
      <w:marBottom w:val="0"/>
      <w:divBdr>
        <w:top w:val="none" w:sz="0" w:space="0" w:color="auto"/>
        <w:left w:val="none" w:sz="0" w:space="0" w:color="auto"/>
        <w:bottom w:val="none" w:sz="0" w:space="0" w:color="auto"/>
        <w:right w:val="none" w:sz="0" w:space="0" w:color="auto"/>
      </w:divBdr>
      <w:divsChild>
        <w:div w:id="116142056">
          <w:marLeft w:val="0"/>
          <w:marRight w:val="0"/>
          <w:marTop w:val="0"/>
          <w:marBottom w:val="0"/>
          <w:divBdr>
            <w:top w:val="none" w:sz="0" w:space="0" w:color="auto"/>
            <w:left w:val="none" w:sz="0" w:space="0" w:color="auto"/>
            <w:bottom w:val="none" w:sz="0" w:space="0" w:color="auto"/>
            <w:right w:val="none" w:sz="0" w:space="0" w:color="auto"/>
          </w:divBdr>
          <w:divsChild>
            <w:div w:id="1100838573">
              <w:marLeft w:val="0"/>
              <w:marRight w:val="0"/>
              <w:marTop w:val="0"/>
              <w:marBottom w:val="0"/>
              <w:divBdr>
                <w:top w:val="none" w:sz="0" w:space="0" w:color="auto"/>
                <w:left w:val="none" w:sz="0" w:space="0" w:color="auto"/>
                <w:bottom w:val="none" w:sz="0" w:space="0" w:color="auto"/>
                <w:right w:val="none" w:sz="0" w:space="0" w:color="auto"/>
              </w:divBdr>
              <w:divsChild>
                <w:div w:id="1249268707">
                  <w:marLeft w:val="0"/>
                  <w:marRight w:val="0"/>
                  <w:marTop w:val="0"/>
                  <w:marBottom w:val="0"/>
                  <w:divBdr>
                    <w:top w:val="none" w:sz="0" w:space="0" w:color="auto"/>
                    <w:left w:val="none" w:sz="0" w:space="0" w:color="auto"/>
                    <w:bottom w:val="none" w:sz="0" w:space="0" w:color="auto"/>
                    <w:right w:val="none" w:sz="0" w:space="0" w:color="auto"/>
                  </w:divBdr>
                  <w:divsChild>
                    <w:div w:id="316570554">
                      <w:marLeft w:val="0"/>
                      <w:marRight w:val="0"/>
                      <w:marTop w:val="0"/>
                      <w:marBottom w:val="0"/>
                      <w:divBdr>
                        <w:top w:val="none" w:sz="0" w:space="0" w:color="auto"/>
                        <w:left w:val="none" w:sz="0" w:space="0" w:color="auto"/>
                        <w:bottom w:val="none" w:sz="0" w:space="0" w:color="auto"/>
                        <w:right w:val="none" w:sz="0" w:space="0" w:color="auto"/>
                      </w:divBdr>
                      <w:divsChild>
                        <w:div w:id="1716394333">
                          <w:marLeft w:val="0"/>
                          <w:marRight w:val="0"/>
                          <w:marTop w:val="0"/>
                          <w:marBottom w:val="0"/>
                          <w:divBdr>
                            <w:top w:val="none" w:sz="0" w:space="0" w:color="auto"/>
                            <w:left w:val="none" w:sz="0" w:space="0" w:color="auto"/>
                            <w:bottom w:val="none" w:sz="0" w:space="0" w:color="auto"/>
                            <w:right w:val="none" w:sz="0" w:space="0" w:color="auto"/>
                          </w:divBdr>
                          <w:divsChild>
                            <w:div w:id="397240990">
                              <w:marLeft w:val="0"/>
                              <w:marRight w:val="0"/>
                              <w:marTop w:val="0"/>
                              <w:marBottom w:val="0"/>
                              <w:divBdr>
                                <w:top w:val="none" w:sz="0" w:space="0" w:color="auto"/>
                                <w:left w:val="none" w:sz="0" w:space="0" w:color="auto"/>
                                <w:bottom w:val="none" w:sz="0" w:space="0" w:color="auto"/>
                                <w:right w:val="none" w:sz="0" w:space="0" w:color="auto"/>
                              </w:divBdr>
                              <w:divsChild>
                                <w:div w:id="255140897">
                                  <w:marLeft w:val="0"/>
                                  <w:marRight w:val="0"/>
                                  <w:marTop w:val="0"/>
                                  <w:marBottom w:val="0"/>
                                  <w:divBdr>
                                    <w:top w:val="none" w:sz="0" w:space="0" w:color="auto"/>
                                    <w:left w:val="none" w:sz="0" w:space="0" w:color="auto"/>
                                    <w:bottom w:val="none" w:sz="0" w:space="0" w:color="auto"/>
                                    <w:right w:val="none" w:sz="0" w:space="0" w:color="auto"/>
                                  </w:divBdr>
                                  <w:divsChild>
                                    <w:div w:id="1494108506">
                                      <w:marLeft w:val="0"/>
                                      <w:marRight w:val="0"/>
                                      <w:marTop w:val="0"/>
                                      <w:marBottom w:val="0"/>
                                      <w:divBdr>
                                        <w:top w:val="none" w:sz="0" w:space="0" w:color="auto"/>
                                        <w:left w:val="none" w:sz="0" w:space="0" w:color="auto"/>
                                        <w:bottom w:val="none" w:sz="0" w:space="0" w:color="auto"/>
                                        <w:right w:val="none" w:sz="0" w:space="0" w:color="auto"/>
                                      </w:divBdr>
                                      <w:divsChild>
                                        <w:div w:id="12024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368307">
          <w:marLeft w:val="0"/>
          <w:marRight w:val="0"/>
          <w:marTop w:val="0"/>
          <w:marBottom w:val="0"/>
          <w:divBdr>
            <w:top w:val="none" w:sz="0" w:space="0" w:color="auto"/>
            <w:left w:val="none" w:sz="0" w:space="0" w:color="auto"/>
            <w:bottom w:val="none" w:sz="0" w:space="0" w:color="auto"/>
            <w:right w:val="none" w:sz="0" w:space="0" w:color="auto"/>
          </w:divBdr>
          <w:divsChild>
            <w:div w:id="1095439711">
              <w:marLeft w:val="0"/>
              <w:marRight w:val="0"/>
              <w:marTop w:val="0"/>
              <w:marBottom w:val="0"/>
              <w:divBdr>
                <w:top w:val="none" w:sz="0" w:space="0" w:color="auto"/>
                <w:left w:val="none" w:sz="0" w:space="0" w:color="auto"/>
                <w:bottom w:val="none" w:sz="0" w:space="0" w:color="auto"/>
                <w:right w:val="none" w:sz="0" w:space="0" w:color="auto"/>
              </w:divBdr>
              <w:divsChild>
                <w:div w:id="1277520642">
                  <w:marLeft w:val="0"/>
                  <w:marRight w:val="0"/>
                  <w:marTop w:val="0"/>
                  <w:marBottom w:val="0"/>
                  <w:divBdr>
                    <w:top w:val="none" w:sz="0" w:space="0" w:color="auto"/>
                    <w:left w:val="none" w:sz="0" w:space="0" w:color="auto"/>
                    <w:bottom w:val="none" w:sz="0" w:space="0" w:color="auto"/>
                    <w:right w:val="none" w:sz="0" w:space="0" w:color="auto"/>
                  </w:divBdr>
                  <w:divsChild>
                    <w:div w:id="1902018497">
                      <w:marLeft w:val="0"/>
                      <w:marRight w:val="0"/>
                      <w:marTop w:val="0"/>
                      <w:marBottom w:val="0"/>
                      <w:divBdr>
                        <w:top w:val="none" w:sz="0" w:space="0" w:color="auto"/>
                        <w:left w:val="none" w:sz="0" w:space="0" w:color="auto"/>
                        <w:bottom w:val="none" w:sz="0" w:space="0" w:color="auto"/>
                        <w:right w:val="none" w:sz="0" w:space="0" w:color="auto"/>
                      </w:divBdr>
                      <w:divsChild>
                        <w:div w:id="1848398133">
                          <w:marLeft w:val="0"/>
                          <w:marRight w:val="0"/>
                          <w:marTop w:val="0"/>
                          <w:marBottom w:val="0"/>
                          <w:divBdr>
                            <w:top w:val="none" w:sz="0" w:space="0" w:color="auto"/>
                            <w:left w:val="none" w:sz="0" w:space="0" w:color="auto"/>
                            <w:bottom w:val="none" w:sz="0" w:space="0" w:color="auto"/>
                            <w:right w:val="none" w:sz="0" w:space="0" w:color="auto"/>
                          </w:divBdr>
                          <w:divsChild>
                            <w:div w:id="1684235220">
                              <w:marLeft w:val="0"/>
                              <w:marRight w:val="0"/>
                              <w:marTop w:val="0"/>
                              <w:marBottom w:val="0"/>
                              <w:divBdr>
                                <w:top w:val="none" w:sz="0" w:space="0" w:color="auto"/>
                                <w:left w:val="none" w:sz="0" w:space="0" w:color="auto"/>
                                <w:bottom w:val="none" w:sz="0" w:space="0" w:color="auto"/>
                                <w:right w:val="none" w:sz="0" w:space="0" w:color="auto"/>
                              </w:divBdr>
                              <w:divsChild>
                                <w:div w:id="2076657178">
                                  <w:marLeft w:val="0"/>
                                  <w:marRight w:val="0"/>
                                  <w:marTop w:val="0"/>
                                  <w:marBottom w:val="0"/>
                                  <w:divBdr>
                                    <w:top w:val="none" w:sz="0" w:space="0" w:color="auto"/>
                                    <w:left w:val="none" w:sz="0" w:space="0" w:color="auto"/>
                                    <w:bottom w:val="none" w:sz="0" w:space="0" w:color="auto"/>
                                    <w:right w:val="none" w:sz="0" w:space="0" w:color="auto"/>
                                  </w:divBdr>
                                  <w:divsChild>
                                    <w:div w:id="2015254821">
                                      <w:marLeft w:val="0"/>
                                      <w:marRight w:val="0"/>
                                      <w:marTop w:val="0"/>
                                      <w:marBottom w:val="0"/>
                                      <w:divBdr>
                                        <w:top w:val="none" w:sz="0" w:space="0" w:color="auto"/>
                                        <w:left w:val="none" w:sz="0" w:space="0" w:color="auto"/>
                                        <w:bottom w:val="none" w:sz="0" w:space="0" w:color="auto"/>
                                        <w:right w:val="none" w:sz="0" w:space="0" w:color="auto"/>
                                      </w:divBdr>
                                      <w:divsChild>
                                        <w:div w:id="1558473405">
                                          <w:marLeft w:val="0"/>
                                          <w:marRight w:val="0"/>
                                          <w:marTop w:val="0"/>
                                          <w:marBottom w:val="0"/>
                                          <w:divBdr>
                                            <w:top w:val="none" w:sz="0" w:space="0" w:color="auto"/>
                                            <w:left w:val="none" w:sz="0" w:space="0" w:color="auto"/>
                                            <w:bottom w:val="none" w:sz="0" w:space="0" w:color="auto"/>
                                            <w:right w:val="none" w:sz="0" w:space="0" w:color="auto"/>
                                          </w:divBdr>
                                          <w:divsChild>
                                            <w:div w:id="1926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096363">
          <w:marLeft w:val="0"/>
          <w:marRight w:val="0"/>
          <w:marTop w:val="0"/>
          <w:marBottom w:val="0"/>
          <w:divBdr>
            <w:top w:val="none" w:sz="0" w:space="0" w:color="auto"/>
            <w:left w:val="none" w:sz="0" w:space="0" w:color="auto"/>
            <w:bottom w:val="none" w:sz="0" w:space="0" w:color="auto"/>
            <w:right w:val="none" w:sz="0" w:space="0" w:color="auto"/>
          </w:divBdr>
          <w:divsChild>
            <w:div w:id="2004310868">
              <w:marLeft w:val="0"/>
              <w:marRight w:val="0"/>
              <w:marTop w:val="0"/>
              <w:marBottom w:val="0"/>
              <w:divBdr>
                <w:top w:val="none" w:sz="0" w:space="0" w:color="auto"/>
                <w:left w:val="none" w:sz="0" w:space="0" w:color="auto"/>
                <w:bottom w:val="none" w:sz="0" w:space="0" w:color="auto"/>
                <w:right w:val="none" w:sz="0" w:space="0" w:color="auto"/>
              </w:divBdr>
              <w:divsChild>
                <w:div w:id="1773285696">
                  <w:marLeft w:val="0"/>
                  <w:marRight w:val="0"/>
                  <w:marTop w:val="0"/>
                  <w:marBottom w:val="0"/>
                  <w:divBdr>
                    <w:top w:val="none" w:sz="0" w:space="0" w:color="auto"/>
                    <w:left w:val="none" w:sz="0" w:space="0" w:color="auto"/>
                    <w:bottom w:val="none" w:sz="0" w:space="0" w:color="auto"/>
                    <w:right w:val="none" w:sz="0" w:space="0" w:color="auto"/>
                  </w:divBdr>
                  <w:divsChild>
                    <w:div w:id="481115937">
                      <w:marLeft w:val="0"/>
                      <w:marRight w:val="0"/>
                      <w:marTop w:val="0"/>
                      <w:marBottom w:val="0"/>
                      <w:divBdr>
                        <w:top w:val="none" w:sz="0" w:space="0" w:color="auto"/>
                        <w:left w:val="none" w:sz="0" w:space="0" w:color="auto"/>
                        <w:bottom w:val="none" w:sz="0" w:space="0" w:color="auto"/>
                        <w:right w:val="none" w:sz="0" w:space="0" w:color="auto"/>
                      </w:divBdr>
                      <w:divsChild>
                        <w:div w:id="1771774942">
                          <w:marLeft w:val="0"/>
                          <w:marRight w:val="0"/>
                          <w:marTop w:val="0"/>
                          <w:marBottom w:val="0"/>
                          <w:divBdr>
                            <w:top w:val="none" w:sz="0" w:space="0" w:color="auto"/>
                            <w:left w:val="none" w:sz="0" w:space="0" w:color="auto"/>
                            <w:bottom w:val="none" w:sz="0" w:space="0" w:color="auto"/>
                            <w:right w:val="none" w:sz="0" w:space="0" w:color="auto"/>
                          </w:divBdr>
                          <w:divsChild>
                            <w:div w:id="1272318382">
                              <w:marLeft w:val="0"/>
                              <w:marRight w:val="0"/>
                              <w:marTop w:val="0"/>
                              <w:marBottom w:val="0"/>
                              <w:divBdr>
                                <w:top w:val="none" w:sz="0" w:space="0" w:color="auto"/>
                                <w:left w:val="none" w:sz="0" w:space="0" w:color="auto"/>
                                <w:bottom w:val="none" w:sz="0" w:space="0" w:color="auto"/>
                                <w:right w:val="none" w:sz="0" w:space="0" w:color="auto"/>
                              </w:divBdr>
                              <w:divsChild>
                                <w:div w:id="361707332">
                                  <w:marLeft w:val="0"/>
                                  <w:marRight w:val="0"/>
                                  <w:marTop w:val="0"/>
                                  <w:marBottom w:val="0"/>
                                  <w:divBdr>
                                    <w:top w:val="none" w:sz="0" w:space="0" w:color="auto"/>
                                    <w:left w:val="none" w:sz="0" w:space="0" w:color="auto"/>
                                    <w:bottom w:val="none" w:sz="0" w:space="0" w:color="auto"/>
                                    <w:right w:val="none" w:sz="0" w:space="0" w:color="auto"/>
                                  </w:divBdr>
                                  <w:divsChild>
                                    <w:div w:id="1552572630">
                                      <w:marLeft w:val="0"/>
                                      <w:marRight w:val="0"/>
                                      <w:marTop w:val="0"/>
                                      <w:marBottom w:val="0"/>
                                      <w:divBdr>
                                        <w:top w:val="none" w:sz="0" w:space="0" w:color="auto"/>
                                        <w:left w:val="none" w:sz="0" w:space="0" w:color="auto"/>
                                        <w:bottom w:val="none" w:sz="0" w:space="0" w:color="auto"/>
                                        <w:right w:val="none" w:sz="0" w:space="0" w:color="auto"/>
                                      </w:divBdr>
                                      <w:divsChild>
                                        <w:div w:id="18563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997333">
      <w:bodyDiv w:val="1"/>
      <w:marLeft w:val="0"/>
      <w:marRight w:val="0"/>
      <w:marTop w:val="0"/>
      <w:marBottom w:val="0"/>
      <w:divBdr>
        <w:top w:val="none" w:sz="0" w:space="0" w:color="auto"/>
        <w:left w:val="none" w:sz="0" w:space="0" w:color="auto"/>
        <w:bottom w:val="none" w:sz="0" w:space="0" w:color="auto"/>
        <w:right w:val="none" w:sz="0" w:space="0" w:color="auto"/>
      </w:divBdr>
      <w:divsChild>
        <w:div w:id="1166360317">
          <w:marLeft w:val="0"/>
          <w:marRight w:val="0"/>
          <w:marTop w:val="0"/>
          <w:marBottom w:val="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sChild>
                <w:div w:id="1137337432">
                  <w:marLeft w:val="0"/>
                  <w:marRight w:val="0"/>
                  <w:marTop w:val="0"/>
                  <w:marBottom w:val="0"/>
                  <w:divBdr>
                    <w:top w:val="none" w:sz="0" w:space="0" w:color="auto"/>
                    <w:left w:val="none" w:sz="0" w:space="0" w:color="auto"/>
                    <w:bottom w:val="none" w:sz="0" w:space="0" w:color="auto"/>
                    <w:right w:val="none" w:sz="0" w:space="0" w:color="auto"/>
                  </w:divBdr>
                  <w:divsChild>
                    <w:div w:id="1076170291">
                      <w:marLeft w:val="0"/>
                      <w:marRight w:val="0"/>
                      <w:marTop w:val="0"/>
                      <w:marBottom w:val="0"/>
                      <w:divBdr>
                        <w:top w:val="none" w:sz="0" w:space="0" w:color="auto"/>
                        <w:left w:val="none" w:sz="0" w:space="0" w:color="auto"/>
                        <w:bottom w:val="none" w:sz="0" w:space="0" w:color="auto"/>
                        <w:right w:val="none" w:sz="0" w:space="0" w:color="auto"/>
                      </w:divBdr>
                      <w:divsChild>
                        <w:div w:id="98374412">
                          <w:marLeft w:val="0"/>
                          <w:marRight w:val="0"/>
                          <w:marTop w:val="0"/>
                          <w:marBottom w:val="0"/>
                          <w:divBdr>
                            <w:top w:val="none" w:sz="0" w:space="0" w:color="auto"/>
                            <w:left w:val="none" w:sz="0" w:space="0" w:color="auto"/>
                            <w:bottom w:val="none" w:sz="0" w:space="0" w:color="auto"/>
                            <w:right w:val="none" w:sz="0" w:space="0" w:color="auto"/>
                          </w:divBdr>
                          <w:divsChild>
                            <w:div w:id="187065621">
                              <w:marLeft w:val="0"/>
                              <w:marRight w:val="0"/>
                              <w:marTop w:val="0"/>
                              <w:marBottom w:val="0"/>
                              <w:divBdr>
                                <w:top w:val="none" w:sz="0" w:space="0" w:color="auto"/>
                                <w:left w:val="none" w:sz="0" w:space="0" w:color="auto"/>
                                <w:bottom w:val="none" w:sz="0" w:space="0" w:color="auto"/>
                                <w:right w:val="none" w:sz="0" w:space="0" w:color="auto"/>
                              </w:divBdr>
                              <w:divsChild>
                                <w:div w:id="1513956041">
                                  <w:marLeft w:val="0"/>
                                  <w:marRight w:val="0"/>
                                  <w:marTop w:val="0"/>
                                  <w:marBottom w:val="0"/>
                                  <w:divBdr>
                                    <w:top w:val="none" w:sz="0" w:space="0" w:color="auto"/>
                                    <w:left w:val="none" w:sz="0" w:space="0" w:color="auto"/>
                                    <w:bottom w:val="none" w:sz="0" w:space="0" w:color="auto"/>
                                    <w:right w:val="none" w:sz="0" w:space="0" w:color="auto"/>
                                  </w:divBdr>
                                  <w:divsChild>
                                    <w:div w:id="1250043188">
                                      <w:marLeft w:val="0"/>
                                      <w:marRight w:val="0"/>
                                      <w:marTop w:val="0"/>
                                      <w:marBottom w:val="0"/>
                                      <w:divBdr>
                                        <w:top w:val="none" w:sz="0" w:space="0" w:color="auto"/>
                                        <w:left w:val="none" w:sz="0" w:space="0" w:color="auto"/>
                                        <w:bottom w:val="none" w:sz="0" w:space="0" w:color="auto"/>
                                        <w:right w:val="none" w:sz="0" w:space="0" w:color="auto"/>
                                      </w:divBdr>
                                      <w:divsChild>
                                        <w:div w:id="3831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634942">
          <w:marLeft w:val="0"/>
          <w:marRight w:val="0"/>
          <w:marTop w:val="0"/>
          <w:marBottom w:val="0"/>
          <w:divBdr>
            <w:top w:val="none" w:sz="0" w:space="0" w:color="auto"/>
            <w:left w:val="none" w:sz="0" w:space="0" w:color="auto"/>
            <w:bottom w:val="none" w:sz="0" w:space="0" w:color="auto"/>
            <w:right w:val="none" w:sz="0" w:space="0" w:color="auto"/>
          </w:divBdr>
          <w:divsChild>
            <w:div w:id="789007837">
              <w:marLeft w:val="0"/>
              <w:marRight w:val="0"/>
              <w:marTop w:val="0"/>
              <w:marBottom w:val="0"/>
              <w:divBdr>
                <w:top w:val="none" w:sz="0" w:space="0" w:color="auto"/>
                <w:left w:val="none" w:sz="0" w:space="0" w:color="auto"/>
                <w:bottom w:val="none" w:sz="0" w:space="0" w:color="auto"/>
                <w:right w:val="none" w:sz="0" w:space="0" w:color="auto"/>
              </w:divBdr>
              <w:divsChild>
                <w:div w:id="2000887257">
                  <w:marLeft w:val="0"/>
                  <w:marRight w:val="0"/>
                  <w:marTop w:val="0"/>
                  <w:marBottom w:val="0"/>
                  <w:divBdr>
                    <w:top w:val="none" w:sz="0" w:space="0" w:color="auto"/>
                    <w:left w:val="none" w:sz="0" w:space="0" w:color="auto"/>
                    <w:bottom w:val="none" w:sz="0" w:space="0" w:color="auto"/>
                    <w:right w:val="none" w:sz="0" w:space="0" w:color="auto"/>
                  </w:divBdr>
                  <w:divsChild>
                    <w:div w:id="163516130">
                      <w:marLeft w:val="0"/>
                      <w:marRight w:val="0"/>
                      <w:marTop w:val="0"/>
                      <w:marBottom w:val="0"/>
                      <w:divBdr>
                        <w:top w:val="none" w:sz="0" w:space="0" w:color="auto"/>
                        <w:left w:val="none" w:sz="0" w:space="0" w:color="auto"/>
                        <w:bottom w:val="none" w:sz="0" w:space="0" w:color="auto"/>
                        <w:right w:val="none" w:sz="0" w:space="0" w:color="auto"/>
                      </w:divBdr>
                      <w:divsChild>
                        <w:div w:id="672494050">
                          <w:marLeft w:val="0"/>
                          <w:marRight w:val="0"/>
                          <w:marTop w:val="0"/>
                          <w:marBottom w:val="0"/>
                          <w:divBdr>
                            <w:top w:val="none" w:sz="0" w:space="0" w:color="auto"/>
                            <w:left w:val="none" w:sz="0" w:space="0" w:color="auto"/>
                            <w:bottom w:val="none" w:sz="0" w:space="0" w:color="auto"/>
                            <w:right w:val="none" w:sz="0" w:space="0" w:color="auto"/>
                          </w:divBdr>
                          <w:divsChild>
                            <w:div w:id="1597251107">
                              <w:marLeft w:val="0"/>
                              <w:marRight w:val="0"/>
                              <w:marTop w:val="0"/>
                              <w:marBottom w:val="0"/>
                              <w:divBdr>
                                <w:top w:val="none" w:sz="0" w:space="0" w:color="auto"/>
                                <w:left w:val="none" w:sz="0" w:space="0" w:color="auto"/>
                                <w:bottom w:val="none" w:sz="0" w:space="0" w:color="auto"/>
                                <w:right w:val="none" w:sz="0" w:space="0" w:color="auto"/>
                              </w:divBdr>
                              <w:divsChild>
                                <w:div w:id="666830841">
                                  <w:marLeft w:val="0"/>
                                  <w:marRight w:val="0"/>
                                  <w:marTop w:val="0"/>
                                  <w:marBottom w:val="0"/>
                                  <w:divBdr>
                                    <w:top w:val="none" w:sz="0" w:space="0" w:color="auto"/>
                                    <w:left w:val="none" w:sz="0" w:space="0" w:color="auto"/>
                                    <w:bottom w:val="none" w:sz="0" w:space="0" w:color="auto"/>
                                    <w:right w:val="none" w:sz="0" w:space="0" w:color="auto"/>
                                  </w:divBdr>
                                  <w:divsChild>
                                    <w:div w:id="429273923">
                                      <w:marLeft w:val="0"/>
                                      <w:marRight w:val="0"/>
                                      <w:marTop w:val="0"/>
                                      <w:marBottom w:val="0"/>
                                      <w:divBdr>
                                        <w:top w:val="none" w:sz="0" w:space="0" w:color="auto"/>
                                        <w:left w:val="none" w:sz="0" w:space="0" w:color="auto"/>
                                        <w:bottom w:val="none" w:sz="0" w:space="0" w:color="auto"/>
                                        <w:right w:val="none" w:sz="0" w:space="0" w:color="auto"/>
                                      </w:divBdr>
                                      <w:divsChild>
                                        <w:div w:id="1464303022">
                                          <w:marLeft w:val="0"/>
                                          <w:marRight w:val="0"/>
                                          <w:marTop w:val="0"/>
                                          <w:marBottom w:val="0"/>
                                          <w:divBdr>
                                            <w:top w:val="none" w:sz="0" w:space="0" w:color="auto"/>
                                            <w:left w:val="none" w:sz="0" w:space="0" w:color="auto"/>
                                            <w:bottom w:val="none" w:sz="0" w:space="0" w:color="auto"/>
                                            <w:right w:val="none" w:sz="0" w:space="0" w:color="auto"/>
                                          </w:divBdr>
                                          <w:divsChild>
                                            <w:div w:id="4842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89140">
          <w:marLeft w:val="0"/>
          <w:marRight w:val="0"/>
          <w:marTop w:val="0"/>
          <w:marBottom w:val="0"/>
          <w:divBdr>
            <w:top w:val="none" w:sz="0" w:space="0" w:color="auto"/>
            <w:left w:val="none" w:sz="0" w:space="0" w:color="auto"/>
            <w:bottom w:val="none" w:sz="0" w:space="0" w:color="auto"/>
            <w:right w:val="none" w:sz="0" w:space="0" w:color="auto"/>
          </w:divBdr>
          <w:divsChild>
            <w:div w:id="1312320903">
              <w:marLeft w:val="0"/>
              <w:marRight w:val="0"/>
              <w:marTop w:val="0"/>
              <w:marBottom w:val="0"/>
              <w:divBdr>
                <w:top w:val="none" w:sz="0" w:space="0" w:color="auto"/>
                <w:left w:val="none" w:sz="0" w:space="0" w:color="auto"/>
                <w:bottom w:val="none" w:sz="0" w:space="0" w:color="auto"/>
                <w:right w:val="none" w:sz="0" w:space="0" w:color="auto"/>
              </w:divBdr>
              <w:divsChild>
                <w:div w:id="1454131681">
                  <w:marLeft w:val="0"/>
                  <w:marRight w:val="0"/>
                  <w:marTop w:val="0"/>
                  <w:marBottom w:val="0"/>
                  <w:divBdr>
                    <w:top w:val="none" w:sz="0" w:space="0" w:color="auto"/>
                    <w:left w:val="none" w:sz="0" w:space="0" w:color="auto"/>
                    <w:bottom w:val="none" w:sz="0" w:space="0" w:color="auto"/>
                    <w:right w:val="none" w:sz="0" w:space="0" w:color="auto"/>
                  </w:divBdr>
                  <w:divsChild>
                    <w:div w:id="1393694654">
                      <w:marLeft w:val="0"/>
                      <w:marRight w:val="0"/>
                      <w:marTop w:val="0"/>
                      <w:marBottom w:val="0"/>
                      <w:divBdr>
                        <w:top w:val="none" w:sz="0" w:space="0" w:color="auto"/>
                        <w:left w:val="none" w:sz="0" w:space="0" w:color="auto"/>
                        <w:bottom w:val="none" w:sz="0" w:space="0" w:color="auto"/>
                        <w:right w:val="none" w:sz="0" w:space="0" w:color="auto"/>
                      </w:divBdr>
                      <w:divsChild>
                        <w:div w:id="781991999">
                          <w:marLeft w:val="0"/>
                          <w:marRight w:val="0"/>
                          <w:marTop w:val="0"/>
                          <w:marBottom w:val="0"/>
                          <w:divBdr>
                            <w:top w:val="none" w:sz="0" w:space="0" w:color="auto"/>
                            <w:left w:val="none" w:sz="0" w:space="0" w:color="auto"/>
                            <w:bottom w:val="none" w:sz="0" w:space="0" w:color="auto"/>
                            <w:right w:val="none" w:sz="0" w:space="0" w:color="auto"/>
                          </w:divBdr>
                          <w:divsChild>
                            <w:div w:id="1681930465">
                              <w:marLeft w:val="0"/>
                              <w:marRight w:val="0"/>
                              <w:marTop w:val="0"/>
                              <w:marBottom w:val="0"/>
                              <w:divBdr>
                                <w:top w:val="none" w:sz="0" w:space="0" w:color="auto"/>
                                <w:left w:val="none" w:sz="0" w:space="0" w:color="auto"/>
                                <w:bottom w:val="none" w:sz="0" w:space="0" w:color="auto"/>
                                <w:right w:val="none" w:sz="0" w:space="0" w:color="auto"/>
                              </w:divBdr>
                              <w:divsChild>
                                <w:div w:id="1866022365">
                                  <w:marLeft w:val="0"/>
                                  <w:marRight w:val="0"/>
                                  <w:marTop w:val="0"/>
                                  <w:marBottom w:val="0"/>
                                  <w:divBdr>
                                    <w:top w:val="none" w:sz="0" w:space="0" w:color="auto"/>
                                    <w:left w:val="none" w:sz="0" w:space="0" w:color="auto"/>
                                    <w:bottom w:val="none" w:sz="0" w:space="0" w:color="auto"/>
                                    <w:right w:val="none" w:sz="0" w:space="0" w:color="auto"/>
                                  </w:divBdr>
                                  <w:divsChild>
                                    <w:div w:id="1549410859">
                                      <w:marLeft w:val="0"/>
                                      <w:marRight w:val="0"/>
                                      <w:marTop w:val="0"/>
                                      <w:marBottom w:val="0"/>
                                      <w:divBdr>
                                        <w:top w:val="none" w:sz="0" w:space="0" w:color="auto"/>
                                        <w:left w:val="none" w:sz="0" w:space="0" w:color="auto"/>
                                        <w:bottom w:val="none" w:sz="0" w:space="0" w:color="auto"/>
                                        <w:right w:val="none" w:sz="0" w:space="0" w:color="auto"/>
                                      </w:divBdr>
                                      <w:divsChild>
                                        <w:div w:id="302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8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 а сынып</c:v>
                </c:pt>
              </c:strCache>
            </c:strRef>
          </c:tx>
          <c:spPr>
            <a:solidFill>
              <a:schemeClr val="accent1"/>
            </a:solidFill>
            <a:ln>
              <a:noFill/>
            </a:ln>
            <a:effectLst/>
          </c:spPr>
          <c:invertIfNegative val="0"/>
          <c:cat>
            <c:strRef>
              <c:f>Лист1!$A$2:$A$5</c:f>
              <c:strCache>
                <c:ptCount val="2"/>
                <c:pt idx="0">
                  <c:v>2 тоқсан</c:v>
                </c:pt>
                <c:pt idx="1">
                  <c:v>3 тоқсан</c:v>
                </c:pt>
              </c:strCache>
            </c:strRef>
          </c:cat>
          <c:val>
            <c:numRef>
              <c:f>Лист1!$B$2:$B$5</c:f>
              <c:numCache>
                <c:formatCode>General</c:formatCode>
                <c:ptCount val="4"/>
                <c:pt idx="0">
                  <c:v>53</c:v>
                </c:pt>
                <c:pt idx="1">
                  <c:v>65</c:v>
                </c:pt>
              </c:numCache>
            </c:numRef>
          </c:val>
          <c:extLst xmlns:c16r2="http://schemas.microsoft.com/office/drawing/2015/06/chart">
            <c:ext xmlns:c16="http://schemas.microsoft.com/office/drawing/2014/chart" uri="{C3380CC4-5D6E-409C-BE32-E72D297353CC}">
              <c16:uniqueId val="{00000000-27A6-43FA-9E1D-89EF4B14C215}"/>
            </c:ext>
          </c:extLst>
        </c:ser>
        <c:ser>
          <c:idx val="1"/>
          <c:order val="1"/>
          <c:tx>
            <c:strRef>
              <c:f>Лист1!$C$1</c:f>
              <c:strCache>
                <c:ptCount val="1"/>
                <c:pt idx="0">
                  <c:v>5 ә сынып</c:v>
                </c:pt>
              </c:strCache>
            </c:strRef>
          </c:tx>
          <c:spPr>
            <a:solidFill>
              <a:schemeClr val="accent2"/>
            </a:solidFill>
            <a:ln>
              <a:noFill/>
            </a:ln>
            <a:effectLst/>
          </c:spPr>
          <c:invertIfNegative val="0"/>
          <c:cat>
            <c:strRef>
              <c:f>Лист1!$A$2:$A$5</c:f>
              <c:strCache>
                <c:ptCount val="2"/>
                <c:pt idx="0">
                  <c:v>2 тоқсан</c:v>
                </c:pt>
                <c:pt idx="1">
                  <c:v>3 тоқсан</c:v>
                </c:pt>
              </c:strCache>
            </c:strRef>
          </c:cat>
          <c:val>
            <c:numRef>
              <c:f>Лист1!$C$2:$C$5</c:f>
              <c:numCache>
                <c:formatCode>General</c:formatCode>
                <c:ptCount val="4"/>
                <c:pt idx="0">
                  <c:v>58</c:v>
                </c:pt>
                <c:pt idx="1">
                  <c:v>67</c:v>
                </c:pt>
              </c:numCache>
            </c:numRef>
          </c:val>
          <c:extLst xmlns:c16r2="http://schemas.microsoft.com/office/drawing/2015/06/chart">
            <c:ext xmlns:c16="http://schemas.microsoft.com/office/drawing/2014/chart" uri="{C3380CC4-5D6E-409C-BE32-E72D297353CC}">
              <c16:uniqueId val="{00000001-27A6-43FA-9E1D-89EF4B14C215}"/>
            </c:ext>
          </c:extLst>
        </c:ser>
        <c:ser>
          <c:idx val="2"/>
          <c:order val="2"/>
          <c:tx>
            <c:strRef>
              <c:f>Лист1!$D$1</c:f>
              <c:strCache>
                <c:ptCount val="1"/>
                <c:pt idx="0">
                  <c:v>5 б сынып</c:v>
                </c:pt>
              </c:strCache>
            </c:strRef>
          </c:tx>
          <c:spPr>
            <a:solidFill>
              <a:schemeClr val="accent3"/>
            </a:solidFill>
            <a:ln>
              <a:noFill/>
            </a:ln>
            <a:effectLst/>
          </c:spPr>
          <c:invertIfNegative val="0"/>
          <c:cat>
            <c:strRef>
              <c:f>Лист1!$A$2:$A$5</c:f>
              <c:strCache>
                <c:ptCount val="2"/>
                <c:pt idx="0">
                  <c:v>2 тоқсан</c:v>
                </c:pt>
                <c:pt idx="1">
                  <c:v>3 тоқсан</c:v>
                </c:pt>
              </c:strCache>
            </c:strRef>
          </c:cat>
          <c:val>
            <c:numRef>
              <c:f>Лист1!$D$2:$D$5</c:f>
              <c:numCache>
                <c:formatCode>General</c:formatCode>
                <c:ptCount val="4"/>
                <c:pt idx="0">
                  <c:v>59</c:v>
                </c:pt>
                <c:pt idx="1">
                  <c:v>67</c:v>
                </c:pt>
                <c:pt idx="3">
                  <c:v>5</c:v>
                </c:pt>
              </c:numCache>
            </c:numRef>
          </c:val>
          <c:extLst xmlns:c16r2="http://schemas.microsoft.com/office/drawing/2015/06/chart">
            <c:ext xmlns:c16="http://schemas.microsoft.com/office/drawing/2014/chart" uri="{C3380CC4-5D6E-409C-BE32-E72D297353CC}">
              <c16:uniqueId val="{00000002-27A6-43FA-9E1D-89EF4B14C215}"/>
            </c:ext>
          </c:extLst>
        </c:ser>
        <c:dLbls>
          <c:showLegendKey val="0"/>
          <c:showVal val="0"/>
          <c:showCatName val="0"/>
          <c:showSerName val="0"/>
          <c:showPercent val="0"/>
          <c:showBubbleSize val="0"/>
        </c:dLbls>
        <c:gapWidth val="150"/>
        <c:axId val="205494528"/>
        <c:axId val="205506816"/>
      </c:barChart>
      <c:catAx>
        <c:axId val="20549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506816"/>
        <c:crosses val="autoZero"/>
        <c:auto val="1"/>
        <c:lblAlgn val="ctr"/>
        <c:lblOffset val="100"/>
        <c:noMultiLvlLbl val="0"/>
      </c:catAx>
      <c:valAx>
        <c:axId val="20550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49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Zhanna</cp:lastModifiedBy>
  <cp:revision>11</cp:revision>
  <dcterms:created xsi:type="dcterms:W3CDTF">2025-04-04T08:45:00Z</dcterms:created>
  <dcterms:modified xsi:type="dcterms:W3CDTF">2025-05-03T08:49:00Z</dcterms:modified>
</cp:coreProperties>
</file>